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17DD" w14:textId="77777777" w:rsidR="00EC60A4" w:rsidRDefault="00EC60A4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387E17DE" w14:textId="77777777" w:rsidR="00EC60A4" w:rsidRDefault="00EC60A4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658240" behindDoc="1" locked="0" layoutInCell="1" allowOverlap="1" wp14:anchorId="387E1843" wp14:editId="387E1844">
            <wp:simplePos x="0" y="0"/>
            <wp:positionH relativeFrom="column">
              <wp:posOffset>651510</wp:posOffset>
            </wp:positionH>
            <wp:positionV relativeFrom="paragraph">
              <wp:posOffset>40640</wp:posOffset>
            </wp:positionV>
            <wp:extent cx="793750" cy="723900"/>
            <wp:effectExtent l="19050" t="0" r="6350" b="0"/>
            <wp:wrapTight wrapText="bothSides">
              <wp:wrapPolygon edited="0">
                <wp:start x="6739" y="0"/>
                <wp:lineTo x="518" y="1705"/>
                <wp:lineTo x="-518" y="7389"/>
                <wp:lineTo x="4666" y="18189"/>
                <wp:lineTo x="8294" y="21032"/>
                <wp:lineTo x="8813" y="21032"/>
                <wp:lineTo x="14515" y="21032"/>
                <wp:lineTo x="15034" y="21032"/>
                <wp:lineTo x="18144" y="18758"/>
                <wp:lineTo x="18662" y="18189"/>
                <wp:lineTo x="20218" y="10232"/>
                <wp:lineTo x="20218" y="9095"/>
                <wp:lineTo x="21773" y="3411"/>
                <wp:lineTo x="21773" y="1137"/>
                <wp:lineTo x="16589" y="0"/>
                <wp:lineTo x="6739" y="0"/>
              </wp:wrapPolygon>
            </wp:wrapTight>
            <wp:docPr id="2" name="Kuva 21" descr="Kuvaus: KOMEETAT_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1" descr="Kuvaus: KOMEETAT_TUNN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7E17DF" w14:textId="19FCA3ED" w:rsidR="004A4512" w:rsidRDefault="00C86F6A" w:rsidP="00C86F6A">
      <w:pPr>
        <w:ind w:left="391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 xml:space="preserve">   TOIMINTA</w:t>
      </w:r>
      <w:r w:rsidR="00A077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SUUNNITELMA</w:t>
      </w:r>
      <w:r w:rsidR="00E223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 xml:space="preserve"> 2019</w:t>
      </w:r>
      <w:bookmarkStart w:id="0" w:name="_GoBack"/>
      <w:bookmarkEnd w:id="0"/>
    </w:p>
    <w:p w14:paraId="387E17E0" w14:textId="77777777" w:rsidR="004A4512" w:rsidRDefault="004A4512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387E17E1" w14:textId="77777777" w:rsidR="004A4512" w:rsidRDefault="00C86F6A" w:rsidP="00C86F6A">
      <w:pPr>
        <w:ind w:left="391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 xml:space="preserve">      </w:t>
      </w:r>
      <w:r w:rsid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Komeetat 2006-ikäkausijoukkue</w:t>
      </w:r>
    </w:p>
    <w:p w14:paraId="387E17E2" w14:textId="77777777" w:rsidR="004A4512" w:rsidRDefault="004A4512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387E17E3" w14:textId="77777777" w:rsidR="004A4512" w:rsidRDefault="004A4512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387E17E4" w14:textId="77777777" w:rsidR="00EC60A4" w:rsidRDefault="00EC60A4" w:rsidP="004A4512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</w:p>
    <w:p w14:paraId="387E17E5" w14:textId="77777777" w:rsidR="004A4512" w:rsidRPr="004A4512" w:rsidRDefault="004A4512" w:rsidP="004A4512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JOUKKUE</w:t>
      </w:r>
    </w:p>
    <w:p w14:paraId="387E17E6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4BF7C61B" w14:textId="77777777" w:rsidR="00F707C2" w:rsidRDefault="00825DFB" w:rsidP="00E22320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Komeetat 06 on 2006-syntyneiden poikien ikäkausijoukkue</w:t>
      </w:r>
      <w:r w:rsidR="00C661E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, johon kuuluu kauden 2018 </w:t>
      </w:r>
      <w:r w:rsidR="00427A4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lopussa 37 pelaajaa</w:t>
      </w:r>
      <w:r w:rsidR="00B41D5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 Joukkue harjoittelee 3-5 kertaa viikossa</w:t>
      </w:r>
      <w:r w:rsidR="001C11B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ja osallistuu pelisarjoihin ja turnauksiin</w:t>
      </w:r>
      <w:r w:rsidR="00F707C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</w:p>
    <w:p w14:paraId="387E17E9" w14:textId="50743067" w:rsidR="004A4512" w:rsidRPr="004A4512" w:rsidRDefault="00F707C2" w:rsidP="00E22320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Joukkue noudattaa yhdessä </w:t>
      </w:r>
      <w:r w:rsidR="00F1181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sovittuja pelisääntöjä. Tavoitteena on kasvattaa</w:t>
      </w:r>
      <w:r w:rsidR="009E15E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esimerkillisesti käyttäytyviä </w:t>
      </w:r>
      <w:r w:rsidR="00845838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urheilijoita ja taitavia jalkapalloilijoita, joilla</w:t>
      </w:r>
      <w:r w:rsidR="0001688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säilyy kipinä lajiin ja on hauskaa yhdessä.</w:t>
      </w:r>
      <w:r w:rsidR="00C84B8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Tavoitteena on mahdollistaa pojille jalkapallosta elinikäinen harrastus</w:t>
      </w:r>
      <w:r w:rsidR="003E039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4A4512" w:rsidRPr="004A451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</w:p>
    <w:p w14:paraId="387E17EA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7EC" w14:textId="77777777" w:rsidR="004A4512" w:rsidRPr="004A4512" w:rsidRDefault="004A4512" w:rsidP="003E0390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TOIMIHENKILÖT</w:t>
      </w:r>
    </w:p>
    <w:p w14:paraId="387E17ED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7EE" w14:textId="77777777" w:rsidR="004A4512" w:rsidRPr="00C86F6A" w:rsidRDefault="004A4512" w:rsidP="00BE5B65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Vastuuvalmentaja</w:t>
      </w:r>
    </w:p>
    <w:p w14:paraId="387E17EF" w14:textId="77777777" w:rsidR="00E126C6" w:rsidRPr="004A4512" w:rsidRDefault="00C86F6A" w:rsidP="004A4512">
      <w:pPr>
        <w:ind w:left="1304" w:firstLine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Tero Kupari </w:t>
      </w:r>
    </w:p>
    <w:p w14:paraId="387E17F0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7F1" w14:textId="77777777" w:rsidR="004A4512" w:rsidRPr="004A4512" w:rsidRDefault="004A4512" w:rsidP="00BE5B65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Apuvalmentaja</w:t>
      </w:r>
    </w:p>
    <w:p w14:paraId="387E17F2" w14:textId="531A450E" w:rsidR="004A4512" w:rsidRDefault="00DA2D72" w:rsidP="004A4512">
      <w:pPr>
        <w:ind w:left="1304"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Henri Kervola</w:t>
      </w:r>
    </w:p>
    <w:p w14:paraId="387E17F3" w14:textId="77777777" w:rsidR="00E126C6" w:rsidRDefault="00E126C6" w:rsidP="004A4512">
      <w:pPr>
        <w:ind w:left="1304"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7F5" w14:textId="77777777" w:rsidR="004A4512" w:rsidRPr="00C86F6A" w:rsidRDefault="004A4512" w:rsidP="00BE5B6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Joukkueenjohtaja</w:t>
      </w:r>
      <w:r w:rsidR="00C86F6A" w:rsidRPr="00C86F6A">
        <w:rPr>
          <w:rFonts w:ascii="Times New Roman" w:eastAsia="Times New Roman" w:hAnsi="Times New Roman" w:cs="Times New Roman"/>
          <w:b/>
          <w:szCs w:val="24"/>
          <w:lang w:eastAsia="fi-FI"/>
        </w:rPr>
        <w:t>t</w:t>
      </w:r>
    </w:p>
    <w:p w14:paraId="387E17F6" w14:textId="77777777" w:rsidR="004A4512" w:rsidRDefault="00C86F6A" w:rsidP="004A4512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 xml:space="preserve">Sami Löfgren </w:t>
      </w:r>
    </w:p>
    <w:p w14:paraId="387E17F7" w14:textId="77777777" w:rsidR="004A4512" w:rsidRPr="004A4512" w:rsidRDefault="00137681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 xml:space="preserve">Pauli Säteri </w:t>
      </w:r>
    </w:p>
    <w:p w14:paraId="387E17F8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7F9" w14:textId="77777777" w:rsidR="004A4512" w:rsidRPr="00137681" w:rsidRDefault="00137681" w:rsidP="00BE5B65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Rahastonhoitaja</w:t>
      </w:r>
    </w:p>
    <w:p w14:paraId="387E17FA" w14:textId="77777777" w:rsidR="004A4512" w:rsidRPr="00137681" w:rsidRDefault="00137681" w:rsidP="00137681">
      <w:pPr>
        <w:ind w:left="1304"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Matti Tenhunen</w:t>
      </w:r>
    </w:p>
    <w:p w14:paraId="387E17FB" w14:textId="77777777" w:rsidR="004A4512" w:rsidRPr="004A4512" w:rsidRDefault="004A4512" w:rsidP="004A451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7FC" w14:textId="77777777" w:rsidR="004A4512" w:rsidRDefault="004A4512" w:rsidP="00BE5B65">
      <w:pPr>
        <w:ind w:firstLine="130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</w:pPr>
      <w:r w:rsidRPr="004A45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Varustevastaava</w:t>
      </w:r>
    </w:p>
    <w:p w14:paraId="387E17FD" w14:textId="313D2D77" w:rsidR="006961A8" w:rsidRDefault="00137681" w:rsidP="006961A8">
      <w:pPr>
        <w:ind w:left="2607"/>
        <w:rPr>
          <w:rFonts w:ascii="Verdana" w:eastAsia="Times New Roman" w:hAnsi="Verdana" w:cs="Times New Roman"/>
          <w:bCs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fi-FI"/>
        </w:rPr>
        <w:t>Pauli Säteri</w:t>
      </w:r>
    </w:p>
    <w:p w14:paraId="1305F185" w14:textId="660F3323" w:rsidR="00366306" w:rsidRDefault="00366306" w:rsidP="006961A8">
      <w:pPr>
        <w:ind w:left="2607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7029ABEA" w14:textId="5638B121" w:rsidR="00366306" w:rsidRDefault="00833FFB" w:rsidP="00833FFB">
      <w:pPr>
        <w:rPr>
          <w:rFonts w:ascii="Verdana" w:eastAsia="Times New Roman" w:hAnsi="Verdana" w:cs="Times New Roman"/>
          <w:b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tab/>
      </w:r>
      <w:r w:rsidRPr="00B02336">
        <w:rPr>
          <w:rFonts w:ascii="Verdana" w:eastAsia="Times New Roman" w:hAnsi="Verdana" w:cs="Times New Roman"/>
          <w:b/>
          <w:sz w:val="20"/>
          <w:szCs w:val="20"/>
          <w:lang w:eastAsia="fi-FI"/>
        </w:rPr>
        <w:t>TOIMINTA</w:t>
      </w:r>
      <w:r w:rsidR="000316DF" w:rsidRPr="00B02336">
        <w:rPr>
          <w:rFonts w:ascii="Verdana" w:eastAsia="Times New Roman" w:hAnsi="Verdana" w:cs="Times New Roman"/>
          <w:b/>
          <w:sz w:val="20"/>
          <w:szCs w:val="20"/>
          <w:lang w:eastAsia="fi-FI"/>
        </w:rPr>
        <w:t>MAKSUT 2019</w:t>
      </w:r>
    </w:p>
    <w:p w14:paraId="57F0311A" w14:textId="5D9865B7" w:rsidR="00B02336" w:rsidRDefault="00B02336" w:rsidP="00833FFB">
      <w:pPr>
        <w:rPr>
          <w:rFonts w:ascii="Verdana" w:eastAsia="Times New Roman" w:hAnsi="Verdana" w:cs="Times New Roman"/>
          <w:b/>
          <w:sz w:val="20"/>
          <w:szCs w:val="20"/>
          <w:lang w:eastAsia="fi-FI"/>
        </w:rPr>
      </w:pPr>
    </w:p>
    <w:p w14:paraId="3A8300B0" w14:textId="4E9D02B7" w:rsidR="00305B82" w:rsidRDefault="000570E9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 xml:space="preserve">Kauden 2019 </w:t>
      </w:r>
      <w:r w:rsidR="005C1FC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budjetoitu 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>toimintamaksu on</w:t>
      </w:r>
      <w:r w:rsidR="005C1FC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1200€</w:t>
      </w:r>
      <w:r w:rsidR="000F6B99">
        <w:rPr>
          <w:rFonts w:ascii="Verdana" w:eastAsia="Times New Roman" w:hAnsi="Verdana" w:cs="Times New Roman"/>
          <w:sz w:val="20"/>
          <w:szCs w:val="20"/>
          <w:lang w:eastAsia="fi-FI"/>
        </w:rPr>
        <w:t>/pelaaja. Toimintamaksu on jaettu k</w:t>
      </w:r>
      <w:r w:rsidR="00BD7F9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uukausieriin siten, </w:t>
      </w:r>
      <w:r w:rsidR="00AB2DD6">
        <w:rPr>
          <w:rFonts w:ascii="Verdana" w:eastAsia="Times New Roman" w:hAnsi="Verdana" w:cs="Times New Roman"/>
          <w:sz w:val="20"/>
          <w:szCs w:val="20"/>
          <w:lang w:eastAsia="fi-FI"/>
        </w:rPr>
        <w:t>että Tammik</w:t>
      </w:r>
      <w:r w:rsidR="00FC526D">
        <w:rPr>
          <w:rFonts w:ascii="Verdana" w:eastAsia="Times New Roman" w:hAnsi="Verdana" w:cs="Times New Roman"/>
          <w:sz w:val="20"/>
          <w:szCs w:val="20"/>
          <w:lang w:eastAsia="fi-FI"/>
        </w:rPr>
        <w:t xml:space="preserve">uun maksu on 200€ ja </w:t>
      </w:r>
      <w:r w:rsidR="00EF7C79">
        <w:rPr>
          <w:rFonts w:ascii="Verdana" w:eastAsia="Times New Roman" w:hAnsi="Verdana" w:cs="Times New Roman"/>
          <w:sz w:val="20"/>
          <w:szCs w:val="20"/>
          <w:lang w:eastAsia="fi-FI"/>
        </w:rPr>
        <w:t>Helmi-Marras</w:t>
      </w:r>
      <w:r w:rsidR="00BE4D0F">
        <w:rPr>
          <w:rFonts w:ascii="Verdana" w:eastAsia="Times New Roman" w:hAnsi="Verdana" w:cs="Times New Roman"/>
          <w:sz w:val="20"/>
          <w:szCs w:val="20"/>
          <w:lang w:eastAsia="fi-FI"/>
        </w:rPr>
        <w:t>kuun maksu</w:t>
      </w:r>
      <w:r w:rsidR="00FE2131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3A1CB5">
        <w:rPr>
          <w:rFonts w:ascii="Verdana" w:eastAsia="Times New Roman" w:hAnsi="Verdana" w:cs="Times New Roman"/>
          <w:sz w:val="20"/>
          <w:szCs w:val="20"/>
          <w:lang w:eastAsia="fi-FI"/>
        </w:rPr>
        <w:t>100€</w:t>
      </w:r>
      <w:r w:rsidR="00FE2131">
        <w:rPr>
          <w:rFonts w:ascii="Verdana" w:eastAsia="Times New Roman" w:hAnsi="Verdana" w:cs="Times New Roman"/>
          <w:sz w:val="20"/>
          <w:szCs w:val="20"/>
          <w:lang w:eastAsia="fi-FI"/>
        </w:rPr>
        <w:t xml:space="preserve">/kk. </w:t>
      </w:r>
      <w:r w:rsidR="00BE7408">
        <w:rPr>
          <w:rFonts w:ascii="Verdana" w:eastAsia="Times New Roman" w:hAnsi="Verdana" w:cs="Times New Roman"/>
          <w:sz w:val="20"/>
          <w:szCs w:val="20"/>
          <w:lang w:eastAsia="fi-FI"/>
        </w:rPr>
        <w:t xml:space="preserve">Kuukausimaksun eräpäivä on </w:t>
      </w:r>
      <w:r w:rsidR="00050DEF">
        <w:rPr>
          <w:rFonts w:ascii="Verdana" w:eastAsia="Times New Roman" w:hAnsi="Verdana" w:cs="Times New Roman"/>
          <w:sz w:val="20"/>
          <w:szCs w:val="20"/>
          <w:lang w:eastAsia="fi-FI"/>
        </w:rPr>
        <w:t>kuukauden ensimmäinen maanantai</w:t>
      </w:r>
      <w:r w:rsidR="00817DEE">
        <w:rPr>
          <w:rFonts w:ascii="Verdana" w:eastAsia="Times New Roman" w:hAnsi="Verdana" w:cs="Times New Roman"/>
          <w:sz w:val="20"/>
          <w:szCs w:val="20"/>
          <w:lang w:eastAsia="fi-FI"/>
        </w:rPr>
        <w:t>. Kuukausimaksu</w:t>
      </w:r>
      <w:r w:rsidR="00217522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on budjetin mukaan arvioitu summa</w:t>
      </w:r>
      <w:r w:rsidR="003370CD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ja tamän hetkisen</w:t>
      </w:r>
      <w:r w:rsidR="003E0FA7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arvion mukaan Joulukuu olisi maksuvapaa kuukausi</w:t>
      </w:r>
      <w:r w:rsidR="00A25542">
        <w:rPr>
          <w:rFonts w:ascii="Verdana" w:eastAsia="Times New Roman" w:hAnsi="Verdana" w:cs="Times New Roman"/>
          <w:sz w:val="20"/>
          <w:szCs w:val="20"/>
          <w:lang w:eastAsia="fi-FI"/>
        </w:rPr>
        <w:t xml:space="preserve">. </w:t>
      </w:r>
      <w:r w:rsidR="0071341F">
        <w:rPr>
          <w:rFonts w:ascii="Verdana" w:eastAsia="Times New Roman" w:hAnsi="Verdana" w:cs="Times New Roman"/>
          <w:sz w:val="20"/>
          <w:szCs w:val="20"/>
          <w:lang w:eastAsia="fi-FI"/>
        </w:rPr>
        <w:t xml:space="preserve">Toiminnasta </w:t>
      </w:r>
      <w:r w:rsidR="00237349">
        <w:rPr>
          <w:rFonts w:ascii="Verdana" w:eastAsia="Times New Roman" w:hAnsi="Verdana" w:cs="Times New Roman"/>
          <w:sz w:val="20"/>
          <w:szCs w:val="20"/>
          <w:lang w:eastAsia="fi-FI"/>
        </w:rPr>
        <w:t xml:space="preserve">kauden aikana </w:t>
      </w:r>
      <w:r w:rsidR="0071341F">
        <w:rPr>
          <w:rFonts w:ascii="Verdana" w:eastAsia="Times New Roman" w:hAnsi="Verdana" w:cs="Times New Roman"/>
          <w:sz w:val="20"/>
          <w:szCs w:val="20"/>
          <w:lang w:eastAsia="fi-FI"/>
        </w:rPr>
        <w:t>aiheutuv</w:t>
      </w:r>
      <w:r w:rsidR="00575A86">
        <w:rPr>
          <w:rFonts w:ascii="Verdana" w:eastAsia="Times New Roman" w:hAnsi="Verdana" w:cs="Times New Roman"/>
          <w:sz w:val="20"/>
          <w:szCs w:val="20"/>
          <w:lang w:eastAsia="fi-FI"/>
        </w:rPr>
        <w:t>at</w:t>
      </w:r>
      <w:r w:rsidR="0071341F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kulu</w:t>
      </w:r>
      <w:r w:rsidR="00EA6A3D">
        <w:rPr>
          <w:rFonts w:ascii="Verdana" w:eastAsia="Times New Roman" w:hAnsi="Verdana" w:cs="Times New Roman"/>
          <w:sz w:val="20"/>
          <w:szCs w:val="20"/>
          <w:lang w:eastAsia="fi-FI"/>
        </w:rPr>
        <w:t>t</w:t>
      </w:r>
      <w:r w:rsidR="00EB5329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tai</w:t>
      </w:r>
      <w:r w:rsidR="00164E27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kertyv</w:t>
      </w:r>
      <w:r w:rsidR="00EA6A3D">
        <w:rPr>
          <w:rFonts w:ascii="Verdana" w:eastAsia="Times New Roman" w:hAnsi="Verdana" w:cs="Times New Roman"/>
          <w:sz w:val="20"/>
          <w:szCs w:val="20"/>
          <w:lang w:eastAsia="fi-FI"/>
        </w:rPr>
        <w:t>ät</w:t>
      </w:r>
      <w:r w:rsidR="00164E27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tuot</w:t>
      </w:r>
      <w:r w:rsidR="00EA6A3D">
        <w:rPr>
          <w:rFonts w:ascii="Verdana" w:eastAsia="Times New Roman" w:hAnsi="Verdana" w:cs="Times New Roman"/>
          <w:sz w:val="20"/>
          <w:szCs w:val="20"/>
          <w:lang w:eastAsia="fi-FI"/>
        </w:rPr>
        <w:t>ot</w:t>
      </w:r>
      <w:r w:rsidR="00237349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4C7B7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voivat </w:t>
      </w:r>
      <w:r w:rsidR="00BC5AD2">
        <w:rPr>
          <w:rFonts w:ascii="Verdana" w:eastAsia="Times New Roman" w:hAnsi="Verdana" w:cs="Times New Roman"/>
          <w:sz w:val="20"/>
          <w:szCs w:val="20"/>
          <w:lang w:eastAsia="fi-FI"/>
        </w:rPr>
        <w:t>aiheuttaa maksuja myös Joulukuulle</w:t>
      </w:r>
      <w:r w:rsidR="00EC308E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tai lisätä maksuvapaiden kuukausien </w:t>
      </w:r>
      <w:r w:rsidR="000E2260">
        <w:rPr>
          <w:rFonts w:ascii="Verdana" w:eastAsia="Times New Roman" w:hAnsi="Verdana" w:cs="Times New Roman"/>
          <w:sz w:val="20"/>
          <w:szCs w:val="20"/>
          <w:lang w:eastAsia="fi-FI"/>
        </w:rPr>
        <w:t>määrää</w:t>
      </w:r>
      <w:r w:rsidR="00E33C94">
        <w:rPr>
          <w:rFonts w:ascii="Verdana" w:eastAsia="Times New Roman" w:hAnsi="Verdana" w:cs="Times New Roman"/>
          <w:sz w:val="20"/>
          <w:szCs w:val="20"/>
          <w:lang w:eastAsia="fi-FI"/>
        </w:rPr>
        <w:t>.</w:t>
      </w:r>
    </w:p>
    <w:p w14:paraId="787E1825" w14:textId="18713FFA" w:rsidR="00280015" w:rsidRDefault="00280015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4BB0091A" w14:textId="5F040B1D" w:rsidR="00280015" w:rsidRDefault="00280015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>Toimintamaksun kuukausierät</w:t>
      </w:r>
      <w:r w:rsidR="00EE0FF4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maksetaa</w:t>
      </w:r>
      <w:r w:rsidR="00182CDC">
        <w:rPr>
          <w:rFonts w:ascii="Verdana" w:eastAsia="Times New Roman" w:hAnsi="Verdana" w:cs="Times New Roman"/>
          <w:sz w:val="20"/>
          <w:szCs w:val="20"/>
          <w:lang w:eastAsia="fi-FI"/>
        </w:rPr>
        <w:t>n jokaisen pelaajan henkilökohtaisella viitenumerolla</w:t>
      </w:r>
      <w:r w:rsidR="00B40B63">
        <w:rPr>
          <w:rFonts w:ascii="Verdana" w:eastAsia="Times New Roman" w:hAnsi="Verdana" w:cs="Times New Roman"/>
          <w:sz w:val="20"/>
          <w:szCs w:val="20"/>
          <w:lang w:eastAsia="fi-FI"/>
        </w:rPr>
        <w:t>. Joukkueen rahastonhoitaja toimittaa maksuohjeet</w:t>
      </w:r>
      <w:r w:rsidR="00387CE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DB5EBB">
        <w:rPr>
          <w:rFonts w:ascii="Verdana" w:eastAsia="Times New Roman" w:hAnsi="Verdana" w:cs="Times New Roman"/>
          <w:sz w:val="20"/>
          <w:szCs w:val="20"/>
          <w:lang w:eastAsia="fi-FI"/>
        </w:rPr>
        <w:t>huoltajille ennen kauden alkua</w:t>
      </w:r>
      <w:r w:rsidR="00514A26">
        <w:rPr>
          <w:rFonts w:ascii="Verdana" w:eastAsia="Times New Roman" w:hAnsi="Verdana" w:cs="Times New Roman"/>
          <w:sz w:val="20"/>
          <w:szCs w:val="20"/>
          <w:lang w:eastAsia="fi-FI"/>
        </w:rPr>
        <w:t>. Toiminta</w:t>
      </w:r>
      <w:r w:rsidR="009F71C9">
        <w:rPr>
          <w:rFonts w:ascii="Verdana" w:eastAsia="Times New Roman" w:hAnsi="Verdana" w:cs="Times New Roman"/>
          <w:sz w:val="20"/>
          <w:szCs w:val="20"/>
          <w:lang w:eastAsia="fi-FI"/>
        </w:rPr>
        <w:t>maksun maksuajankohdi</w:t>
      </w:r>
      <w:r w:rsidR="00EF5724">
        <w:rPr>
          <w:rFonts w:ascii="Verdana" w:eastAsia="Times New Roman" w:hAnsi="Verdana" w:cs="Times New Roman"/>
          <w:sz w:val="20"/>
          <w:szCs w:val="20"/>
          <w:lang w:eastAsia="fi-FI"/>
        </w:rPr>
        <w:t>sta ja maksusuunnitelmasta on mahdollista</w:t>
      </w:r>
      <w:r w:rsidR="000600E1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sopia ottamalla yhteyttä joukkueen rahastonhoitajaan</w:t>
      </w:r>
      <w:r w:rsidR="00C94B22">
        <w:rPr>
          <w:rFonts w:ascii="Verdana" w:eastAsia="Times New Roman" w:hAnsi="Verdana" w:cs="Times New Roman"/>
          <w:sz w:val="20"/>
          <w:szCs w:val="20"/>
          <w:lang w:eastAsia="fi-FI"/>
        </w:rPr>
        <w:t>.</w:t>
      </w:r>
    </w:p>
    <w:p w14:paraId="392B436F" w14:textId="4BC6C261" w:rsidR="000304F8" w:rsidRDefault="000304F8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231BE0E7" w14:textId="01096998" w:rsidR="000304F8" w:rsidRDefault="000304F8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>Uuden pelaajan liittyessä joukkueeseen</w:t>
      </w:r>
      <w:r w:rsidR="0049245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kesken kauden</w:t>
      </w:r>
      <w:r w:rsidR="004F2458">
        <w:rPr>
          <w:rFonts w:ascii="Verdana" w:eastAsia="Times New Roman" w:hAnsi="Verdana" w:cs="Times New Roman"/>
          <w:sz w:val="20"/>
          <w:szCs w:val="20"/>
          <w:lang w:eastAsia="fi-FI"/>
        </w:rPr>
        <w:t xml:space="preserve">, toimintamaksun ensimmäinen </w:t>
      </w:r>
      <w:r w:rsidR="006C15C9">
        <w:rPr>
          <w:rFonts w:ascii="Verdana" w:eastAsia="Times New Roman" w:hAnsi="Verdana" w:cs="Times New Roman"/>
          <w:sz w:val="20"/>
          <w:szCs w:val="20"/>
          <w:lang w:eastAsia="fi-FI"/>
        </w:rPr>
        <w:t>erä 200€ laskutetaan</w:t>
      </w:r>
      <w:r w:rsidR="00020355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heti </w:t>
      </w:r>
      <w:r w:rsidR="00C402BA">
        <w:rPr>
          <w:rFonts w:ascii="Verdana" w:eastAsia="Times New Roman" w:hAnsi="Verdana" w:cs="Times New Roman"/>
          <w:sz w:val="20"/>
          <w:szCs w:val="20"/>
          <w:lang w:eastAsia="fi-FI"/>
        </w:rPr>
        <w:t>1-2 viikon joukkueeseen tutustumisjakson jälkeen</w:t>
      </w:r>
      <w:r w:rsidR="0043413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ja </w:t>
      </w:r>
      <w:r w:rsidR="00776403">
        <w:rPr>
          <w:rFonts w:ascii="Verdana" w:eastAsia="Times New Roman" w:hAnsi="Verdana" w:cs="Times New Roman"/>
          <w:sz w:val="20"/>
          <w:szCs w:val="20"/>
          <w:lang w:eastAsia="fi-FI"/>
        </w:rPr>
        <w:t>sitten seuraavasta</w:t>
      </w:r>
      <w:r w:rsidR="00356658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täydestä kuukaudesta alkaen normaali kuukausimaksu.</w:t>
      </w:r>
    </w:p>
    <w:p w14:paraId="5E42CEB1" w14:textId="44004487" w:rsidR="003455F3" w:rsidRDefault="003455F3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5951BBEB" w14:textId="1D531A04" w:rsidR="003455F3" w:rsidRDefault="00804835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>Toimintamaksu sisältää</w:t>
      </w:r>
      <w:r w:rsidR="0044194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valmennuksen</w:t>
      </w:r>
      <w:r w:rsidR="002F02E4">
        <w:rPr>
          <w:rFonts w:ascii="Verdana" w:eastAsia="Times New Roman" w:hAnsi="Verdana" w:cs="Times New Roman"/>
          <w:sz w:val="20"/>
          <w:szCs w:val="20"/>
          <w:lang w:eastAsia="fi-FI"/>
        </w:rPr>
        <w:t xml:space="preserve">, </w:t>
      </w:r>
      <w:r w:rsidR="00EE230F">
        <w:rPr>
          <w:rFonts w:ascii="Verdana" w:eastAsia="Times New Roman" w:hAnsi="Verdana" w:cs="Times New Roman"/>
          <w:sz w:val="20"/>
          <w:szCs w:val="20"/>
          <w:lang w:eastAsia="fi-FI"/>
        </w:rPr>
        <w:t>omaan tasoon sopivat pelit</w:t>
      </w:r>
      <w:r w:rsidR="00834589">
        <w:rPr>
          <w:rFonts w:ascii="Verdana" w:eastAsia="Times New Roman" w:hAnsi="Verdana" w:cs="Times New Roman"/>
          <w:sz w:val="20"/>
          <w:szCs w:val="20"/>
          <w:lang w:eastAsia="fi-FI"/>
        </w:rPr>
        <w:t xml:space="preserve">, </w:t>
      </w:r>
      <w:r w:rsidR="00896A4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fysioterapiapalvelut, </w:t>
      </w:r>
      <w:r w:rsidR="00834589">
        <w:rPr>
          <w:rFonts w:ascii="Verdana" w:eastAsia="Times New Roman" w:hAnsi="Verdana" w:cs="Times New Roman"/>
          <w:sz w:val="20"/>
          <w:szCs w:val="20"/>
          <w:lang w:eastAsia="fi-FI"/>
        </w:rPr>
        <w:t>Komeetat ry:n jäsenmaksun</w:t>
      </w:r>
      <w:r w:rsidR="0060073C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ja olosuhdemaksun sekä pelilisenssin</w:t>
      </w:r>
      <w:r w:rsidR="00F0295D">
        <w:rPr>
          <w:rFonts w:ascii="Verdana" w:eastAsia="Times New Roman" w:hAnsi="Verdana" w:cs="Times New Roman"/>
          <w:sz w:val="20"/>
          <w:szCs w:val="20"/>
          <w:lang w:eastAsia="fi-FI"/>
        </w:rPr>
        <w:t xml:space="preserve">. </w:t>
      </w:r>
      <w:r w:rsidR="002F53A3">
        <w:rPr>
          <w:rFonts w:ascii="Verdana" w:eastAsia="Times New Roman" w:hAnsi="Verdana" w:cs="Times New Roman"/>
          <w:sz w:val="20"/>
          <w:szCs w:val="20"/>
          <w:lang w:eastAsia="fi-FI"/>
        </w:rPr>
        <w:t xml:space="preserve">Pelaajan </w:t>
      </w:r>
      <w:r w:rsidR="002F7768">
        <w:rPr>
          <w:rFonts w:ascii="Verdana" w:eastAsia="Times New Roman" w:hAnsi="Verdana" w:cs="Times New Roman"/>
          <w:sz w:val="20"/>
          <w:szCs w:val="20"/>
          <w:lang w:eastAsia="fi-FI"/>
        </w:rPr>
        <w:t xml:space="preserve">huoltaja hankkii itse </w:t>
      </w:r>
      <w:r w:rsidR="0078655C">
        <w:rPr>
          <w:rFonts w:ascii="Verdana" w:eastAsia="Times New Roman" w:hAnsi="Verdana" w:cs="Times New Roman"/>
          <w:sz w:val="20"/>
          <w:szCs w:val="20"/>
          <w:lang w:eastAsia="fi-FI"/>
        </w:rPr>
        <w:t>tapaturma</w:t>
      </w:r>
      <w:r w:rsidR="002F7768">
        <w:rPr>
          <w:rFonts w:ascii="Verdana" w:eastAsia="Times New Roman" w:hAnsi="Verdana" w:cs="Times New Roman"/>
          <w:sz w:val="20"/>
          <w:szCs w:val="20"/>
          <w:lang w:eastAsia="fi-FI"/>
        </w:rPr>
        <w:t>vakuutuksen</w:t>
      </w:r>
      <w:r w:rsidR="0078655C">
        <w:rPr>
          <w:rFonts w:ascii="Verdana" w:eastAsia="Times New Roman" w:hAnsi="Verdana" w:cs="Times New Roman"/>
          <w:sz w:val="20"/>
          <w:szCs w:val="20"/>
          <w:lang w:eastAsia="fi-FI"/>
        </w:rPr>
        <w:t>, joka korvaa j</w:t>
      </w:r>
      <w:r w:rsidR="00F0295D">
        <w:rPr>
          <w:rFonts w:ascii="Verdana" w:eastAsia="Times New Roman" w:hAnsi="Verdana" w:cs="Times New Roman"/>
          <w:sz w:val="20"/>
          <w:szCs w:val="20"/>
          <w:lang w:eastAsia="fi-FI"/>
        </w:rPr>
        <w:t>alkapallon k</w:t>
      </w:r>
      <w:r w:rsidR="0058721F">
        <w:rPr>
          <w:rFonts w:ascii="Verdana" w:eastAsia="Times New Roman" w:hAnsi="Verdana" w:cs="Times New Roman"/>
          <w:sz w:val="20"/>
          <w:szCs w:val="20"/>
          <w:lang w:eastAsia="fi-FI"/>
        </w:rPr>
        <w:t>ilpailutoiminnassa</w:t>
      </w:r>
      <w:r w:rsidR="00C618C5">
        <w:rPr>
          <w:rFonts w:ascii="Verdana" w:eastAsia="Times New Roman" w:hAnsi="Verdana" w:cs="Times New Roman"/>
          <w:sz w:val="20"/>
          <w:szCs w:val="20"/>
          <w:lang w:eastAsia="fi-FI"/>
        </w:rPr>
        <w:t xml:space="preserve">, harjoittelussa ja niihin </w:t>
      </w:r>
      <w:r w:rsidR="00A873EF">
        <w:rPr>
          <w:rFonts w:ascii="Verdana" w:eastAsia="Times New Roman" w:hAnsi="Verdana" w:cs="Times New Roman"/>
          <w:sz w:val="20"/>
          <w:szCs w:val="20"/>
          <w:lang w:eastAsia="fi-FI"/>
        </w:rPr>
        <w:t>liittyvien matkojen</w:t>
      </w:r>
      <w:r w:rsidR="00557781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yhteydessä</w:t>
      </w:r>
      <w:r w:rsidR="00A62757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sattu</w:t>
      </w:r>
      <w:r w:rsidR="007C338D">
        <w:rPr>
          <w:rFonts w:ascii="Verdana" w:eastAsia="Times New Roman" w:hAnsi="Verdana" w:cs="Times New Roman"/>
          <w:sz w:val="20"/>
          <w:szCs w:val="20"/>
          <w:lang w:eastAsia="fi-FI"/>
        </w:rPr>
        <w:t>neet tapaturmat kotimaassa ja</w:t>
      </w:r>
      <w:r w:rsidR="00C45674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ulkomailla</w:t>
      </w:r>
      <w:r w:rsidR="0046757D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lisenssikauden 1.1-31.12</w:t>
      </w:r>
      <w:r w:rsidR="00391EB6">
        <w:rPr>
          <w:rFonts w:ascii="Verdana" w:eastAsia="Times New Roman" w:hAnsi="Verdana" w:cs="Times New Roman"/>
          <w:sz w:val="20"/>
          <w:szCs w:val="20"/>
          <w:lang w:eastAsia="fi-FI"/>
        </w:rPr>
        <w:t>.2019 välisenä aikana.</w:t>
      </w:r>
    </w:p>
    <w:p w14:paraId="17365F64" w14:textId="1BF64E4E" w:rsidR="00010699" w:rsidRDefault="00010699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5326CB0B" w14:textId="6CD3912D" w:rsidR="00010699" w:rsidRDefault="00C0593E" w:rsidP="00BD7F96">
      <w:pPr>
        <w:ind w:left="1304" w:firstLine="4"/>
        <w:rPr>
          <w:rFonts w:ascii="Verdana" w:eastAsia="Times New Roman" w:hAnsi="Verdana" w:cs="Times New Roman"/>
          <w:b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i-FI"/>
        </w:rPr>
        <w:t>VALMENTAJAT</w:t>
      </w:r>
    </w:p>
    <w:p w14:paraId="0B756CC1" w14:textId="32D9CFE7" w:rsidR="00C0593E" w:rsidRDefault="00C0593E" w:rsidP="00BD7F96">
      <w:pPr>
        <w:ind w:left="1304" w:firstLine="4"/>
        <w:rPr>
          <w:rFonts w:ascii="Verdana" w:eastAsia="Times New Roman" w:hAnsi="Verdana" w:cs="Times New Roman"/>
          <w:b/>
          <w:sz w:val="20"/>
          <w:szCs w:val="20"/>
          <w:lang w:eastAsia="fi-FI"/>
        </w:rPr>
      </w:pPr>
    </w:p>
    <w:p w14:paraId="690995B3" w14:textId="3FB9425A" w:rsidR="00C0593E" w:rsidRPr="00C0593E" w:rsidRDefault="00C0593E" w:rsidP="00BD7F96">
      <w:pPr>
        <w:ind w:left="1304" w:firstLine="4"/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>Joukkueen</w:t>
      </w:r>
      <w:r w:rsidR="00C86FFD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vastuuvalmentajana toimii Tero Kupari</w:t>
      </w:r>
      <w:r w:rsidR="000F3F0D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ja apuvalmentajana</w:t>
      </w:r>
      <w:r w:rsidR="00587CA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Henri Kervola</w:t>
      </w:r>
      <w:r w:rsidR="00B06AC0">
        <w:rPr>
          <w:rFonts w:ascii="Verdana" w:eastAsia="Times New Roman" w:hAnsi="Verdana" w:cs="Times New Roman"/>
          <w:sz w:val="20"/>
          <w:szCs w:val="20"/>
          <w:lang w:eastAsia="fi-FI"/>
        </w:rPr>
        <w:t>. Valmennuksen apuna käytetään</w:t>
      </w:r>
      <w:r w:rsidR="00BC397F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myös apuvalmentajia, </w:t>
      </w:r>
      <w:r w:rsidR="00B11880">
        <w:rPr>
          <w:rFonts w:ascii="Verdana" w:eastAsia="Times New Roman" w:hAnsi="Verdana" w:cs="Times New Roman"/>
          <w:sz w:val="20"/>
          <w:szCs w:val="20"/>
          <w:lang w:eastAsia="fi-FI"/>
        </w:rPr>
        <w:t>joilla on erilaista valmennuskokemusta (fysiikkavalmennus</w:t>
      </w:r>
      <w:r w:rsidR="005A1E0F">
        <w:rPr>
          <w:rFonts w:ascii="Verdana" w:eastAsia="Times New Roman" w:hAnsi="Verdana" w:cs="Times New Roman"/>
          <w:sz w:val="20"/>
          <w:szCs w:val="20"/>
          <w:lang w:eastAsia="fi-FI"/>
        </w:rPr>
        <w:t>, juoksuvalmennus, maalivahtivalmennus</w:t>
      </w:r>
      <w:r w:rsidR="00CE6725">
        <w:rPr>
          <w:rFonts w:ascii="Verdana" w:eastAsia="Times New Roman" w:hAnsi="Verdana" w:cs="Times New Roman"/>
          <w:sz w:val="20"/>
          <w:szCs w:val="20"/>
          <w:lang w:eastAsia="fi-FI"/>
        </w:rPr>
        <w:t xml:space="preserve">). </w:t>
      </w:r>
      <w:r w:rsidR="00763067">
        <w:rPr>
          <w:rFonts w:ascii="Verdana" w:eastAsia="Times New Roman" w:hAnsi="Verdana" w:cs="Times New Roman"/>
          <w:sz w:val="20"/>
          <w:szCs w:val="20"/>
          <w:lang w:eastAsia="fi-FI"/>
        </w:rPr>
        <w:t>Tarvittaessa</w:t>
      </w:r>
      <w:r w:rsidR="00CC151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pyritään löytämään </w:t>
      </w:r>
      <w:r w:rsidR="00213659">
        <w:rPr>
          <w:rFonts w:ascii="Verdana" w:eastAsia="Times New Roman" w:hAnsi="Verdana" w:cs="Times New Roman"/>
          <w:sz w:val="20"/>
          <w:szCs w:val="20"/>
          <w:lang w:eastAsia="fi-FI"/>
        </w:rPr>
        <w:t>apuvalmentajia</w:t>
      </w:r>
      <w:r w:rsidR="002824B8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A55AA7">
        <w:rPr>
          <w:rFonts w:ascii="Verdana" w:eastAsia="Times New Roman" w:hAnsi="Verdana" w:cs="Times New Roman"/>
          <w:sz w:val="20"/>
          <w:szCs w:val="20"/>
          <w:lang w:eastAsia="fi-FI"/>
        </w:rPr>
        <w:t xml:space="preserve">avustamaan harjoituksissa </w:t>
      </w:r>
      <w:r w:rsidR="002824B8">
        <w:rPr>
          <w:rFonts w:ascii="Verdana" w:eastAsia="Times New Roman" w:hAnsi="Verdana" w:cs="Times New Roman"/>
          <w:sz w:val="20"/>
          <w:szCs w:val="20"/>
          <w:lang w:eastAsia="fi-FI"/>
        </w:rPr>
        <w:t>esimerkiksi seuran</w:t>
      </w:r>
      <w:r w:rsidR="008F0783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vanhemmista junioreista tai pelaajien vanhemmista</w:t>
      </w:r>
      <w:r w:rsidR="00E06949">
        <w:rPr>
          <w:rFonts w:ascii="Verdana" w:eastAsia="Times New Roman" w:hAnsi="Verdana" w:cs="Times New Roman"/>
          <w:sz w:val="20"/>
          <w:szCs w:val="20"/>
          <w:lang w:eastAsia="fi-FI"/>
        </w:rPr>
        <w:t xml:space="preserve">. </w:t>
      </w:r>
      <w:r w:rsidR="00885E7B">
        <w:rPr>
          <w:rFonts w:ascii="Verdana" w:eastAsia="Times New Roman" w:hAnsi="Verdana" w:cs="Times New Roman"/>
          <w:sz w:val="20"/>
          <w:szCs w:val="20"/>
          <w:lang w:eastAsia="fi-FI"/>
        </w:rPr>
        <w:t>Avustamisesta sovitaan aina joukkueen vastuuvalmentajan kanssa ja</w:t>
      </w:r>
      <w:r w:rsidR="00CD3AA2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pelaajien vanhemmille ei makseta korvauksia </w:t>
      </w:r>
      <w:r w:rsidR="00D568C3">
        <w:rPr>
          <w:rFonts w:ascii="Verdana" w:eastAsia="Times New Roman" w:hAnsi="Verdana" w:cs="Times New Roman"/>
          <w:sz w:val="20"/>
          <w:szCs w:val="20"/>
          <w:lang w:eastAsia="fi-FI"/>
        </w:rPr>
        <w:t>harjoituksissa avustamisesta</w:t>
      </w:r>
    </w:p>
    <w:p w14:paraId="387E17FE" w14:textId="77777777" w:rsidR="006961A8" w:rsidRDefault="006961A8" w:rsidP="006961A8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7FF" w14:textId="77777777" w:rsidR="001E4E16" w:rsidRPr="001E4E16" w:rsidRDefault="001E4E16" w:rsidP="006961A8">
      <w:pPr>
        <w:ind w:firstLine="1304"/>
        <w:rPr>
          <w:rFonts w:ascii="Times New Roman" w:eastAsia="Times New Roman" w:hAnsi="Times New Roman" w:cs="Times New Roman"/>
          <w:szCs w:val="24"/>
          <w:lang w:eastAsia="fi-FI"/>
        </w:rPr>
      </w:pPr>
      <w:r w:rsidRPr="001E4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HARJOITTELU</w:t>
      </w:r>
    </w:p>
    <w:p w14:paraId="387E1800" w14:textId="77777777" w:rsidR="001E4E16" w:rsidRPr="001E4E16" w:rsidRDefault="001E4E16" w:rsidP="001E4E1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01" w14:textId="57534E7F" w:rsidR="001E4E16" w:rsidRDefault="00B37E85" w:rsidP="001E4E16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Vastuuvalmentaja tekee joukkueelle</w:t>
      </w:r>
      <w:r w:rsidR="006A007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EA00D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ennen kauden alkua kausisuunnitelman pelaamiseen ja harjoitteluun liittyvistä asioista</w:t>
      </w:r>
      <w:r w:rsidR="00725A3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 Kausisuunnitelmasta</w:t>
      </w:r>
      <w:r w:rsidR="00EF035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tiedotetaan pelaajien vanhempia.</w:t>
      </w:r>
    </w:p>
    <w:p w14:paraId="31F74CA8" w14:textId="77449FCC" w:rsidR="002863DD" w:rsidRDefault="002863DD" w:rsidP="001E4E1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1EB33BFD" w14:textId="7B77FD92" w:rsidR="002863DD" w:rsidRPr="001E4E16" w:rsidRDefault="002863DD" w:rsidP="001E4E1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t xml:space="preserve">Joukkue harjoittelee ympäri vuoden Tammikuusta </w:t>
      </w:r>
      <w:r w:rsidR="00B872A7">
        <w:rPr>
          <w:rFonts w:ascii="Times New Roman" w:eastAsia="Times New Roman" w:hAnsi="Times New Roman" w:cs="Times New Roman"/>
          <w:szCs w:val="24"/>
          <w:lang w:eastAsia="fi-FI"/>
        </w:rPr>
        <w:t xml:space="preserve">Joulukuuhun. Kesälomatauko </w:t>
      </w:r>
      <w:r w:rsidR="00381815">
        <w:rPr>
          <w:rFonts w:ascii="Times New Roman" w:eastAsia="Times New Roman" w:hAnsi="Times New Roman" w:cs="Times New Roman"/>
          <w:szCs w:val="24"/>
          <w:lang w:eastAsia="fi-FI"/>
        </w:rPr>
        <w:t xml:space="preserve">ja Joululomatauko pidetään erikseen </w:t>
      </w:r>
      <w:r w:rsidR="0094090D">
        <w:rPr>
          <w:rFonts w:ascii="Times New Roman" w:eastAsia="Times New Roman" w:hAnsi="Times New Roman" w:cs="Times New Roman"/>
          <w:szCs w:val="24"/>
          <w:lang w:eastAsia="fi-FI"/>
        </w:rPr>
        <w:t>ilmoitettuina ajankohtina.</w:t>
      </w:r>
    </w:p>
    <w:p w14:paraId="387E1802" w14:textId="77777777" w:rsidR="001E4E16" w:rsidRPr="001E4E16" w:rsidRDefault="001E4E16" w:rsidP="001E4E1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03" w14:textId="4047603F" w:rsidR="001E4E16" w:rsidRPr="001E4E16" w:rsidRDefault="001E4E16" w:rsidP="001E4E1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Suurin osa harjoituksista o</w:t>
      </w:r>
      <w:r w:rsidR="00E34F3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</w:t>
      </w:r>
      <w:r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kaikille pelaajille avoimia harjoituksia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13768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Kauden aikana järjeste</w:t>
      </w:r>
      <w:r w:rsidR="007A446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tää</w:t>
      </w:r>
      <w:r w:rsidR="0013768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n myös lisäharjoituksia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nimetyille pelaajille. </w:t>
      </w:r>
      <w:r w:rsidR="00DB309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Tällä</w:t>
      </w:r>
      <w:r w:rsidR="00BF44C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pienryhmäharjoittelulla pyritään tarjoamaan </w:t>
      </w:r>
      <w:r w:rsidR="00EB095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mahdollisimman hyvät puitteet</w:t>
      </w:r>
      <w:r w:rsidR="00B773D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joukkueen jokaisen pelaajan yksilölliselle harjoittelulle ja valmennukselle</w:t>
      </w:r>
      <w:r w:rsidR="009F7E9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.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Mahdollisuuksien mukaan</w:t>
      </w:r>
      <w:r w:rsidR="00FF3DE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 jaet</w:t>
      </w:r>
      <w:r w:rsidR="007A446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aan</w:t>
      </w:r>
      <w:r w:rsidR="00FF3DE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harjoituksissa </w:t>
      </w:r>
      <w:r w:rsidR="00FF3DE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kahteen ryhmään, mustaan ja siniseen, harjoitusaktiivisuuden ja osaamisen perusteella. Tämän avulla haet</w:t>
      </w:r>
      <w:r w:rsidR="00F86FF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aa</w:t>
      </w:r>
      <w:r w:rsidR="00FF3DE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 suurempaa osallistumisprosenttia sekä jokaiselle pelaajalle taitotasoon nähden sopivan haastavia harjoituksia.</w:t>
      </w:r>
    </w:p>
    <w:p w14:paraId="387E1804" w14:textId="77777777" w:rsidR="001E4E16" w:rsidRPr="001E4E16" w:rsidRDefault="001E4E16" w:rsidP="001E4E1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05" w14:textId="47591109" w:rsidR="001E4E16" w:rsidRPr="001E4E16" w:rsidRDefault="00946DB9" w:rsidP="001E4E1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Seura osoittaa joukkueen käyttöön</w:t>
      </w:r>
      <w:r w:rsidR="00361B4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harjoituskentät ja tilat.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Talvikaudella harjoitel</w:t>
      </w:r>
      <w:r w:rsidR="00361B4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laan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kolme</w:t>
      </w:r>
      <w:r w:rsidR="000033E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sta viiteen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kertaa</w:t>
      </w:r>
      <w:r w:rsidR="000033E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viikossa Vehkahallissa ja Hipposhalli</w:t>
      </w:r>
      <w:r w:rsidR="00B1315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ssa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1E4E16"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</w:p>
    <w:p w14:paraId="198D48E7" w14:textId="77777777" w:rsidR="00213B40" w:rsidRDefault="001E4E16" w:rsidP="00531F6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Kesäkaudella harjoitel</w:t>
      </w:r>
      <w:r w:rsidR="002668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laa</w:t>
      </w:r>
      <w:r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</w:t>
      </w:r>
      <w:r w:rsidR="00E9145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myös 3-5 kertaa viikossa</w:t>
      </w:r>
      <w:r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pääasiassa </w:t>
      </w:r>
      <w:r w:rsidR="006D46C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Kotalammen liikuntapuistossa </w:t>
      </w:r>
      <w:r w:rsidR="00FD39A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Comets Parki</w:t>
      </w:r>
      <w:r w:rsidR="006D46C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n tekonurmikentällä sekä </w:t>
      </w:r>
      <w:r w:rsidR="002668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tarvittaessa muilla </w:t>
      </w:r>
      <w:r w:rsidR="001E288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alueen</w:t>
      </w:r>
      <w:r w:rsidRPr="001E4E1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teko</w:t>
      </w:r>
      <w:r w:rsidR="00C8266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nurmikentillä sekä Huhtasuon </w:t>
      </w:r>
      <w:r w:rsidR="006D46C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nurmikentällä.</w:t>
      </w:r>
      <w:r w:rsidR="00531F65"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</w:p>
    <w:p w14:paraId="1BEE553F" w14:textId="77777777" w:rsidR="00213B40" w:rsidRDefault="00213B40" w:rsidP="00531F6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485ADF5A" w14:textId="77777777" w:rsidR="00702EBD" w:rsidRDefault="005512B1" w:rsidP="00531F6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t>Harjoitustapahtumi</w:t>
      </w:r>
      <w:r w:rsidR="004A5904">
        <w:rPr>
          <w:rFonts w:ascii="Times New Roman" w:eastAsia="Times New Roman" w:hAnsi="Times New Roman" w:cs="Times New Roman"/>
          <w:szCs w:val="24"/>
          <w:lang w:eastAsia="fi-FI"/>
        </w:rPr>
        <w:t>in pitää ilmoittautua etukäteen Nimenhuudossa</w:t>
      </w:r>
      <w:r w:rsidR="001109AF">
        <w:rPr>
          <w:rFonts w:ascii="Times New Roman" w:eastAsia="Times New Roman" w:hAnsi="Times New Roman" w:cs="Times New Roman"/>
          <w:szCs w:val="24"/>
          <w:lang w:eastAsia="fi-FI"/>
        </w:rPr>
        <w:t xml:space="preserve">. Ilmoittautuminen </w:t>
      </w:r>
      <w:r w:rsidR="007C6E17">
        <w:rPr>
          <w:rFonts w:ascii="Times New Roman" w:eastAsia="Times New Roman" w:hAnsi="Times New Roman" w:cs="Times New Roman"/>
          <w:szCs w:val="24"/>
          <w:lang w:eastAsia="fi-FI"/>
        </w:rPr>
        <w:t>heti, kun tietää tulevansa harjoituksiin ja mielellään</w:t>
      </w:r>
      <w:r w:rsidR="00B95F85">
        <w:rPr>
          <w:rFonts w:ascii="Times New Roman" w:eastAsia="Times New Roman" w:hAnsi="Times New Roman" w:cs="Times New Roman"/>
          <w:szCs w:val="24"/>
          <w:lang w:eastAsia="fi-FI"/>
        </w:rPr>
        <w:t xml:space="preserve"> viimeistään harjoitusta edeltävänä päivänä</w:t>
      </w:r>
      <w:r w:rsidR="00CA34D5">
        <w:rPr>
          <w:rFonts w:ascii="Times New Roman" w:eastAsia="Times New Roman" w:hAnsi="Times New Roman" w:cs="Times New Roman"/>
          <w:szCs w:val="24"/>
          <w:lang w:eastAsia="fi-FI"/>
        </w:rPr>
        <w:t xml:space="preserve">, jolloin valmennus voi paremmin suunnitella tulevien </w:t>
      </w:r>
      <w:r w:rsidR="0078799A">
        <w:rPr>
          <w:rFonts w:ascii="Times New Roman" w:eastAsia="Times New Roman" w:hAnsi="Times New Roman" w:cs="Times New Roman"/>
          <w:szCs w:val="24"/>
          <w:lang w:eastAsia="fi-FI"/>
        </w:rPr>
        <w:t xml:space="preserve">harjoitusten ohjelman. </w:t>
      </w:r>
    </w:p>
    <w:p w14:paraId="0C7ACA53" w14:textId="77777777" w:rsidR="004E29F5" w:rsidRDefault="004E29F5" w:rsidP="00531F6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09" w14:textId="1CCBCE6F" w:rsidR="001E4E16" w:rsidRPr="00531F65" w:rsidRDefault="00531F65" w:rsidP="00531F6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t>Harjoitustapahtuman kesto</w:t>
      </w:r>
      <w:r w:rsidR="00213B40">
        <w:rPr>
          <w:rFonts w:ascii="Times New Roman" w:eastAsia="Times New Roman" w:hAnsi="Times New Roman" w:cs="Times New Roman"/>
          <w:szCs w:val="24"/>
          <w:lang w:eastAsia="fi-FI"/>
        </w:rPr>
        <w:t xml:space="preserve"> on</w:t>
      </w:r>
      <w:r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  <w:r w:rsidR="009547E1">
        <w:rPr>
          <w:rFonts w:ascii="Times New Roman" w:eastAsia="Times New Roman" w:hAnsi="Times New Roman" w:cs="Times New Roman"/>
          <w:szCs w:val="24"/>
          <w:lang w:eastAsia="fi-FI"/>
        </w:rPr>
        <w:t>60-120 minuuttia</w:t>
      </w:r>
      <w:r w:rsidR="00EF4596"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  <w:r w:rsidR="00B4406D">
        <w:rPr>
          <w:rFonts w:ascii="Times New Roman" w:eastAsia="Times New Roman" w:hAnsi="Times New Roman" w:cs="Times New Roman"/>
          <w:szCs w:val="24"/>
          <w:lang w:eastAsia="fi-FI"/>
        </w:rPr>
        <w:t>ja harjoituksissa pukeudutaan</w:t>
      </w:r>
      <w:r w:rsidR="008A0923">
        <w:rPr>
          <w:rFonts w:ascii="Times New Roman" w:eastAsia="Times New Roman" w:hAnsi="Times New Roman" w:cs="Times New Roman"/>
          <w:szCs w:val="24"/>
          <w:lang w:eastAsia="fi-FI"/>
        </w:rPr>
        <w:t xml:space="preserve"> seura-asuihin.</w:t>
      </w:r>
      <w:r w:rsidR="00394F56">
        <w:rPr>
          <w:rFonts w:ascii="Times New Roman" w:eastAsia="Times New Roman" w:hAnsi="Times New Roman" w:cs="Times New Roman"/>
          <w:szCs w:val="24"/>
          <w:lang w:eastAsia="fi-FI"/>
        </w:rPr>
        <w:t xml:space="preserve"> Jokainen</w:t>
      </w:r>
      <w:r w:rsidR="00D81CA7">
        <w:rPr>
          <w:rFonts w:ascii="Times New Roman" w:eastAsia="Times New Roman" w:hAnsi="Times New Roman" w:cs="Times New Roman"/>
          <w:szCs w:val="24"/>
          <w:lang w:eastAsia="fi-FI"/>
        </w:rPr>
        <w:t xml:space="preserve"> pelaaja saa itse valita, kuinka moneen</w:t>
      </w:r>
      <w:r w:rsidR="003E0B7C">
        <w:rPr>
          <w:rFonts w:ascii="Times New Roman" w:eastAsia="Times New Roman" w:hAnsi="Times New Roman" w:cs="Times New Roman"/>
          <w:szCs w:val="24"/>
          <w:lang w:eastAsia="fi-FI"/>
        </w:rPr>
        <w:t xml:space="preserve"> viikottaiseen harjoitukseen osallistuu</w:t>
      </w:r>
      <w:r w:rsidR="00654FD7">
        <w:rPr>
          <w:rFonts w:ascii="Times New Roman" w:eastAsia="Times New Roman" w:hAnsi="Times New Roman" w:cs="Times New Roman"/>
          <w:szCs w:val="24"/>
          <w:lang w:eastAsia="fi-FI"/>
        </w:rPr>
        <w:t xml:space="preserve">. </w:t>
      </w:r>
      <w:r w:rsidR="00EA42F3">
        <w:rPr>
          <w:rFonts w:ascii="Times New Roman" w:eastAsia="Times New Roman" w:hAnsi="Times New Roman" w:cs="Times New Roman"/>
          <w:szCs w:val="24"/>
          <w:lang w:eastAsia="fi-FI"/>
        </w:rPr>
        <w:t xml:space="preserve">Peleihin osallistuminen edellyttää kuitenkin myös </w:t>
      </w:r>
      <w:r w:rsidR="00617DF0">
        <w:rPr>
          <w:rFonts w:ascii="Times New Roman" w:eastAsia="Times New Roman" w:hAnsi="Times New Roman" w:cs="Times New Roman"/>
          <w:szCs w:val="24"/>
          <w:lang w:eastAsia="fi-FI"/>
        </w:rPr>
        <w:t xml:space="preserve">mahdollisimman aktiivista </w:t>
      </w:r>
      <w:r w:rsidR="007D2A04">
        <w:rPr>
          <w:rFonts w:ascii="Times New Roman" w:eastAsia="Times New Roman" w:hAnsi="Times New Roman" w:cs="Times New Roman"/>
          <w:szCs w:val="24"/>
          <w:lang w:eastAsia="fi-FI"/>
        </w:rPr>
        <w:t>harjoittelua yhdessä joukkueen kanssa</w:t>
      </w:r>
      <w:r w:rsidR="009645F4">
        <w:rPr>
          <w:rFonts w:ascii="Times New Roman" w:eastAsia="Times New Roman" w:hAnsi="Times New Roman" w:cs="Times New Roman"/>
          <w:szCs w:val="24"/>
          <w:lang w:eastAsia="fi-FI"/>
        </w:rPr>
        <w:t xml:space="preserve">. </w:t>
      </w:r>
      <w:r w:rsidR="00E158EC">
        <w:rPr>
          <w:rFonts w:ascii="Times New Roman" w:eastAsia="Times New Roman" w:hAnsi="Times New Roman" w:cs="Times New Roman"/>
          <w:szCs w:val="24"/>
          <w:lang w:eastAsia="fi-FI"/>
        </w:rPr>
        <w:t>Joukkueessa kannustetaan monipuoliseen</w:t>
      </w:r>
      <w:r w:rsidR="000E255C">
        <w:rPr>
          <w:rFonts w:ascii="Times New Roman" w:eastAsia="Times New Roman" w:hAnsi="Times New Roman" w:cs="Times New Roman"/>
          <w:szCs w:val="24"/>
          <w:lang w:eastAsia="fi-FI"/>
        </w:rPr>
        <w:t xml:space="preserve"> harrastamiseen ja useamman lajin harrastajat</w:t>
      </w:r>
      <w:r w:rsidR="00D0006E">
        <w:rPr>
          <w:rFonts w:ascii="Times New Roman" w:eastAsia="Times New Roman" w:hAnsi="Times New Roman" w:cs="Times New Roman"/>
          <w:szCs w:val="24"/>
          <w:lang w:eastAsia="fi-FI"/>
        </w:rPr>
        <w:t xml:space="preserve"> voivat sopia</w:t>
      </w:r>
      <w:r w:rsidR="00841547"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  <w:r w:rsidR="00843B1E">
        <w:rPr>
          <w:rFonts w:ascii="Times New Roman" w:eastAsia="Times New Roman" w:hAnsi="Times New Roman" w:cs="Times New Roman"/>
          <w:szCs w:val="24"/>
          <w:lang w:eastAsia="fi-FI"/>
        </w:rPr>
        <w:t xml:space="preserve">joukkueen </w:t>
      </w:r>
      <w:r w:rsidR="00DE3F51">
        <w:rPr>
          <w:rFonts w:ascii="Times New Roman" w:eastAsia="Times New Roman" w:hAnsi="Times New Roman" w:cs="Times New Roman"/>
          <w:szCs w:val="24"/>
          <w:lang w:eastAsia="fi-FI"/>
        </w:rPr>
        <w:t>vastuu</w:t>
      </w:r>
      <w:r w:rsidR="0075172B">
        <w:rPr>
          <w:rFonts w:ascii="Times New Roman" w:eastAsia="Times New Roman" w:hAnsi="Times New Roman" w:cs="Times New Roman"/>
          <w:szCs w:val="24"/>
          <w:lang w:eastAsia="fi-FI"/>
        </w:rPr>
        <w:t>valmentajan kanssa sopivan</w:t>
      </w:r>
      <w:r w:rsidR="009030E7">
        <w:rPr>
          <w:rFonts w:ascii="Times New Roman" w:eastAsia="Times New Roman" w:hAnsi="Times New Roman" w:cs="Times New Roman"/>
          <w:szCs w:val="24"/>
          <w:lang w:eastAsia="fi-FI"/>
        </w:rPr>
        <w:t xml:space="preserve"> harjoitusohjelman</w:t>
      </w:r>
      <w:r w:rsidR="00843B1E">
        <w:rPr>
          <w:rFonts w:ascii="Times New Roman" w:eastAsia="Times New Roman" w:hAnsi="Times New Roman" w:cs="Times New Roman"/>
          <w:szCs w:val="24"/>
          <w:lang w:eastAsia="fi-FI"/>
        </w:rPr>
        <w:t>.</w:t>
      </w:r>
    </w:p>
    <w:p w14:paraId="387E180A" w14:textId="77777777" w:rsidR="005C6602" w:rsidRDefault="005C6602" w:rsidP="001E4E16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0B" w14:textId="77777777" w:rsidR="005C6602" w:rsidRDefault="005C6602" w:rsidP="001E4E16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0C" w14:textId="24E01A1E" w:rsidR="005C6602" w:rsidRPr="005C6602" w:rsidRDefault="005C6602" w:rsidP="005C6602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5C66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lastRenderedPageBreak/>
        <w:t>PELI</w:t>
      </w:r>
      <w:r w:rsidR="008C1C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T JA TURNAUKSET</w:t>
      </w:r>
    </w:p>
    <w:p w14:paraId="387E180D" w14:textId="77777777" w:rsidR="005C6602" w:rsidRPr="005C6602" w:rsidRDefault="005C6602" w:rsidP="005C660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11" w14:textId="12DEB07A" w:rsidR="005C6602" w:rsidRPr="00521EE8" w:rsidRDefault="00B33F46" w:rsidP="00521EE8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Peleissä käytetään joukkueen virallista peliasua</w:t>
      </w:r>
      <w:r w:rsidR="00521EE8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. Joukkue pelaa </w:t>
      </w:r>
      <w:r w:rsidR="00F7702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harjoituspelejä eri kokoonpanoilla</w:t>
      </w:r>
      <w:r w:rsidR="00B337D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oman seuran vanhem</w:t>
      </w:r>
      <w:r w:rsidR="009E4D0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man</w:t>
      </w:r>
      <w:r w:rsidR="00B337D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ja nuorem</w:t>
      </w:r>
      <w:r w:rsidR="009E4D0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man</w:t>
      </w:r>
      <w:r w:rsidR="00B337D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ikäluok</w:t>
      </w:r>
      <w:r w:rsidR="009E4D0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an</w:t>
      </w:r>
      <w:r w:rsidR="0025498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sekä</w:t>
      </w:r>
      <w:r w:rsidR="007911F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F55C7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alueen mui</w:t>
      </w:r>
      <w:r w:rsidR="0025498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den seurojen joukkueita vastaan</w:t>
      </w:r>
      <w:r w:rsidR="005A64F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 Ison kentän 11 v 11</w:t>
      </w:r>
      <w:r w:rsidR="009E4D0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18125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harjoituspelejä pelataan myös muun Suomen joukkueita vastaan.</w:t>
      </w:r>
    </w:p>
    <w:p w14:paraId="387E1812" w14:textId="77777777" w:rsidR="005C6602" w:rsidRPr="005C6602" w:rsidRDefault="005C6602" w:rsidP="005C6602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13" w14:textId="557D956E" w:rsidR="005C6602" w:rsidRPr="00193B10" w:rsidRDefault="00ED04E5" w:rsidP="00193B10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Joukkue osallistuu Helmi</w:t>
      </w:r>
      <w:r w:rsidR="002B372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kuussa Puolen Suomen Liigan karsintoihin (PSL)</w:t>
      </w:r>
      <w:r w:rsidR="00DF6D0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ja kesäkaudella</w:t>
      </w:r>
      <w:r w:rsidR="005B07A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Puolen Suomen Liigaan tai</w:t>
      </w:r>
      <w:r w:rsidR="004470A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05 Piirisarjaan sekä 06 Piirisarjaan ja 06 Peli-iltasarjaan</w:t>
      </w:r>
      <w:r w:rsidR="0079306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5C6602" w:rsidRPr="005C660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</w:p>
    <w:p w14:paraId="387E1814" w14:textId="77777777" w:rsidR="00777359" w:rsidRDefault="00777359" w:rsidP="006961A8">
      <w:pP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15" w14:textId="68EF76D6" w:rsidR="00C16136" w:rsidRPr="00C4529F" w:rsidRDefault="007E7786" w:rsidP="00777359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 w:rsidRPr="00C4529F">
        <w:rPr>
          <w:rFonts w:ascii="Verdana" w:eastAsia="Times New Roman" w:hAnsi="Verdana" w:cs="Times New Roman"/>
          <w:bCs/>
          <w:color w:val="000000"/>
          <w:sz w:val="20"/>
          <w:szCs w:val="20"/>
          <w:lang w:eastAsia="fi-FI"/>
        </w:rPr>
        <w:t>Joukkueelle kaudelle 2019 suunnitellut turnaukset</w:t>
      </w:r>
      <w:r w:rsidR="00C4529F" w:rsidRPr="00C4529F">
        <w:rPr>
          <w:rFonts w:ascii="Verdana" w:eastAsia="Times New Roman" w:hAnsi="Verdana" w:cs="Times New Roman"/>
          <w:bCs/>
          <w:color w:val="000000"/>
          <w:sz w:val="20"/>
          <w:szCs w:val="20"/>
          <w:lang w:eastAsia="fi-FI"/>
        </w:rPr>
        <w:t>:</w:t>
      </w:r>
    </w:p>
    <w:p w14:paraId="387E1816" w14:textId="77777777" w:rsidR="00C16136" w:rsidRPr="00C16136" w:rsidRDefault="00C16136" w:rsidP="00C16136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17" w14:textId="68FBF7EC" w:rsidR="00C16136" w:rsidRPr="00C16136" w:rsidRDefault="007A7A89" w:rsidP="00906FC0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Talvi</w:t>
      </w:r>
      <w:r w:rsidR="00B76352">
        <w:rPr>
          <w:rFonts w:ascii="Verdana" w:eastAsia="Times New Roman" w:hAnsi="Verdana" w:cs="Times New Roman"/>
          <w:color w:val="000000"/>
          <w:sz w:val="20"/>
          <w:lang w:eastAsia="fi-FI"/>
        </w:rPr>
        <w:t xml:space="preserve"> </w:t>
      </w:r>
      <w:r w:rsidR="00197D17">
        <w:rPr>
          <w:rFonts w:ascii="Verdana" w:eastAsia="Times New Roman" w:hAnsi="Verdana" w:cs="Times New Roman"/>
          <w:color w:val="000000"/>
          <w:sz w:val="20"/>
          <w:lang w:eastAsia="fi-FI"/>
        </w:rPr>
        <w:tab/>
      </w:r>
      <w:r w:rsidR="00F71CF5">
        <w:rPr>
          <w:rFonts w:ascii="Verdana" w:eastAsia="Times New Roman" w:hAnsi="Verdana" w:cs="Times New Roman"/>
          <w:color w:val="000000"/>
          <w:sz w:val="20"/>
          <w:lang w:eastAsia="fi-FI"/>
        </w:rPr>
        <w:t>Joku sopiva talviturnaus</w:t>
      </w:r>
      <w:r w:rsidR="00193B10">
        <w:rPr>
          <w:rFonts w:ascii="Verdana" w:eastAsia="Times New Roman" w:hAnsi="Verdana" w:cs="Times New Roman"/>
          <w:color w:val="000000"/>
          <w:sz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2</w:t>
      </w:r>
      <w:r w:rsidR="00C16136" w:rsidRPr="00C1613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387E1818" w14:textId="50599698" w:rsidR="00C16136" w:rsidRPr="00C16136" w:rsidRDefault="007A7A89" w:rsidP="00C16136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Helmikuu</w:t>
      </w:r>
      <w:r w:rsidR="00C16136" w:rsidRPr="00C1613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C16136" w:rsidRPr="00C16136">
        <w:rPr>
          <w:rFonts w:ascii="Verdana" w:eastAsia="Times New Roman" w:hAnsi="Verdana" w:cs="Times New Roman"/>
          <w:color w:val="000000"/>
          <w:sz w:val="20"/>
          <w:lang w:eastAsia="fi-FI"/>
        </w:rPr>
        <w:tab/>
      </w:r>
      <w:r w:rsidR="00D0492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PSL-karsinnat, </w:t>
      </w:r>
      <w:r w:rsidR="003758F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Jyväskylä/Vehkahalli</w:t>
      </w:r>
      <w:r w:rsidR="00906FC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D0492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</w:t>
      </w:r>
      <w:r w:rsidR="00C16136" w:rsidRPr="00C1613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</w:t>
      </w:r>
      <w:r w:rsidR="00D0492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ue</w:t>
      </w:r>
    </w:p>
    <w:p w14:paraId="387E1819" w14:textId="52B4DB83" w:rsidR="00035811" w:rsidRDefault="00301EDF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Huhtikuu</w:t>
      </w:r>
      <w:r w:rsidR="00C16136" w:rsidRPr="00C1613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906FC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175FB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Oma </w:t>
      </w:r>
      <w:r w:rsidR="00D12F5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kevätturnaus</w:t>
      </w:r>
      <w:r w:rsidR="00906FC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, </w:t>
      </w:r>
      <w:r w:rsidR="00175FB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Comets</w:t>
      </w:r>
      <w:r w:rsidR="00030A5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Park</w:t>
      </w:r>
      <w:r w:rsidR="00906FC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4D631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2</w:t>
      </w:r>
      <w:r w:rsidR="0003581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 w:rsidR="005641F8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04F5DFF2" w14:textId="59B50F48" w:rsidR="00E54629" w:rsidRDefault="00E54629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Toukokuu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AVK</w:t>
      </w:r>
      <w:r w:rsidR="001C303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-tapahtuma, Jyväskylä</w:t>
      </w:r>
      <w:r w:rsidR="001C303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1 joukkue</w:t>
      </w:r>
    </w:p>
    <w:p w14:paraId="5178268F" w14:textId="62801FAF" w:rsidR="005B689A" w:rsidRDefault="005B689A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Kesäkuu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Jyväskylä C</w:t>
      </w:r>
      <w:r w:rsidR="00214B6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up, Jyväskylä</w:t>
      </w:r>
      <w:r w:rsidR="00214B6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214B6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1 joukkue</w:t>
      </w:r>
    </w:p>
    <w:p w14:paraId="387E181A" w14:textId="34F260CB" w:rsidR="00C16136" w:rsidRDefault="00906FC0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Kesäkuu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9D236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Vierumäki turnaus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, </w:t>
      </w:r>
      <w:r w:rsidR="009D2366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Vierumäki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5641F8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2</w:t>
      </w:r>
      <w:r w:rsidR="0003581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 w:rsidR="005641F8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387E181B" w14:textId="177190E6" w:rsidR="00D72F2D" w:rsidRDefault="00906FC0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Elokuu</w:t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30707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Eloturnaus</w:t>
      </w:r>
      <w:r w:rsidR="00BB520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, Hyvinkää</w:t>
      </w:r>
      <w:r w:rsidR="00BB520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BB520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2 joukkuetta</w:t>
      </w:r>
    </w:p>
    <w:p w14:paraId="387E181C" w14:textId="77777777" w:rsidR="00D72F2D" w:rsidRDefault="00906FC0" w:rsidP="00035811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Elokuu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Comets cup (seuran oma), Jyväskylä</w:t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2</w:t>
      </w:r>
      <w:r w:rsidR="00D72F2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joukkue</w:t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tta</w:t>
      </w:r>
    </w:p>
    <w:p w14:paraId="387E1820" w14:textId="1D219BBF" w:rsidR="00592828" w:rsidRDefault="00BB520F" w:rsidP="009A49DF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Syyskuu</w:t>
      </w:r>
      <w:r w:rsidR="001F776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AVK-tapahtuma</w:t>
      </w:r>
      <w:r w:rsidR="00D72F2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</w:r>
      <w:r w:rsidR="00D72F2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ab/>
        <w:t>1 joukkue</w:t>
      </w:r>
    </w:p>
    <w:p w14:paraId="2D60BF89" w14:textId="73A0B9BE" w:rsidR="003974DA" w:rsidRDefault="003974DA" w:rsidP="009A49DF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78029918" w14:textId="36CBD92D" w:rsidR="003974DA" w:rsidRDefault="00C27250" w:rsidP="009A49DF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PSL</w:t>
      </w:r>
      <w:r w:rsidR="00C118C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pelimatk</w:t>
      </w:r>
      <w:r w:rsidR="001347F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ojen</w:t>
      </w:r>
      <w:r w:rsidR="00C118C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ja AVK</w:t>
      </w:r>
      <w:r w:rsidR="001347F4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tapahtumien sekä</w:t>
      </w:r>
      <w:r w:rsidR="007E314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</w:t>
      </w:r>
      <w:r w:rsidR="00BC539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reissuturnausten kustannukset veloitetaan niihin osallistuvilta eriksee</w:t>
      </w:r>
      <w:r w:rsidR="0040337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n. </w:t>
      </w:r>
      <w:r w:rsidR="00D12F5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Osallistumiskustannuksista tie</w:t>
      </w:r>
      <w:r w:rsidR="00A74A2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dotetaan etukäteen Nimenhuudossa ja nimetty pelaaja</w:t>
      </w:r>
      <w:r w:rsidR="00E7000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saa valita, osallistuuko </w:t>
      </w:r>
      <w:r w:rsidR="00E81480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vai ei.</w:t>
      </w:r>
    </w:p>
    <w:p w14:paraId="455775F4" w14:textId="4754ECFA" w:rsidR="006947D3" w:rsidRDefault="006947D3" w:rsidP="009A49DF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2C" w14:textId="47ECB826" w:rsidR="00271F02" w:rsidRDefault="006947D3" w:rsidP="00A662DD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Vastuuvalmentaja nimeää kuhunkin </w:t>
      </w:r>
      <w:r w:rsidR="00D45201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pelitapahtumaan ja turnaukseen osallistuvat pelaajat ja nimetty pelaaja vahvistaa osallistumisensa Nimenhuudossa</w:t>
      </w:r>
      <w:r w:rsidR="001D160B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. Valmentaja pyrkii tarjoamaan </w:t>
      </w:r>
      <w:r w:rsidR="00C91898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joukkueen </w:t>
      </w:r>
      <w:r w:rsidR="001D160B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kaikille pelaajille</w:t>
      </w:r>
      <w:r w:rsidR="00C91898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riittävän määrän pelitapah</w:t>
      </w:r>
      <w:r w:rsidR="001A635A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tumia.</w:t>
      </w:r>
    </w:p>
    <w:p w14:paraId="5F616E48" w14:textId="37D0B040" w:rsidR="00EB2FB7" w:rsidRDefault="00EB2FB7" w:rsidP="00A662DD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5C0656E6" w14:textId="37DA565C" w:rsidR="00EB2FB7" w:rsidRDefault="00EB2FB7" w:rsidP="00A662DD">
      <w:pPr>
        <w:ind w:left="1304"/>
        <w:rPr>
          <w:rFonts w:ascii="Verdana" w:eastAsia="Times New Roman" w:hAnsi="Verdana" w:cs="Times New Roman"/>
          <w:b/>
          <w:color w:val="000000"/>
          <w:sz w:val="20"/>
          <w:szCs w:val="20"/>
          <w:lang w:eastAsia="fi-FI"/>
        </w:rPr>
      </w:pPr>
      <w:r w:rsidRPr="00EB2FB7">
        <w:rPr>
          <w:rFonts w:ascii="Verdana" w:eastAsia="Times New Roman" w:hAnsi="Verdana" w:cs="Times New Roman"/>
          <w:b/>
          <w:color w:val="000000"/>
          <w:sz w:val="20"/>
          <w:szCs w:val="20"/>
          <w:lang w:eastAsia="fi-FI"/>
        </w:rPr>
        <w:t>VARUSTEET</w:t>
      </w:r>
    </w:p>
    <w:p w14:paraId="4E2FD379" w14:textId="1BD0B0CF" w:rsidR="00EB2FB7" w:rsidRDefault="00EB2FB7" w:rsidP="00A662DD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01BC599" w14:textId="70F2D4FB" w:rsidR="00EB2FB7" w:rsidRPr="00EB2FB7" w:rsidRDefault="00486132" w:rsidP="00A662DD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Kaikki pelaajat käyttävät </w:t>
      </w:r>
      <w:r w:rsidR="00B209F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seuran ja joukkueen tapahtumissa yhtenäisiä</w:t>
      </w:r>
      <w:r w:rsidR="007A6D2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harjoitus- ja peliasuja. </w:t>
      </w:r>
      <w:r w:rsidR="00A956D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As</w:t>
      </w:r>
      <w:r w:rsidR="00A30A8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usteet hankitaan </w:t>
      </w:r>
      <w:r w:rsidR="0050260C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omakustanteisesti ja hankinnoista ollaan yhteydessä joukkueen varustevastaavaan</w:t>
      </w:r>
      <w:r w:rsidR="0016464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  <w:r w:rsidR="0083694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Jokainen pelaaja hankkii itse myös jalkapallokengät</w:t>
      </w:r>
      <w:r w:rsidR="009924E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, säärisuojat sekä jalkapallon nro</w:t>
      </w:r>
      <w:r w:rsidR="0075321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4. Vanhemmat ohjaavat </w:t>
      </w:r>
      <w:r w:rsidR="0011046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pelaajia pitämään itse huolta omista varusteistaan.</w:t>
      </w:r>
    </w:p>
    <w:p w14:paraId="387E182D" w14:textId="77777777" w:rsidR="00271F02" w:rsidRDefault="00271F02" w:rsidP="00271F02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387E182E" w14:textId="77777777" w:rsidR="00271F02" w:rsidRDefault="00271F02" w:rsidP="00271F02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387E182F" w14:textId="77777777" w:rsidR="00055993" w:rsidRPr="00055993" w:rsidRDefault="00055993" w:rsidP="00055993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0559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VANHEMPAINPALAVERIT</w:t>
      </w:r>
    </w:p>
    <w:p w14:paraId="387E1830" w14:textId="77777777" w:rsidR="00055993" w:rsidRPr="00055993" w:rsidRDefault="00055993" w:rsidP="00055993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14:paraId="387E1831" w14:textId="60FEBDC4" w:rsidR="00271F02" w:rsidRDefault="00E413E2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Kauden aikana pyritään järjestämään ainakin </w:t>
      </w:r>
      <w:r w:rsidR="00B12D92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neljä vanhempainpalaveria, joissa käydään läpi joukkueen sen hetkinen </w:t>
      </w:r>
      <w:r w:rsidR="00AF451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taloustilanne ja muut ajankohtaiset asiat.</w:t>
      </w:r>
    </w:p>
    <w:p w14:paraId="387E1832" w14:textId="77777777" w:rsidR="00991F55" w:rsidRDefault="00991F55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33" w14:textId="77777777" w:rsidR="00991F55" w:rsidRDefault="00991F55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34" w14:textId="77777777" w:rsidR="00991F55" w:rsidRPr="00991F55" w:rsidRDefault="00991F55" w:rsidP="00991F55">
      <w:pPr>
        <w:ind w:left="1304"/>
        <w:rPr>
          <w:rFonts w:ascii="Times New Roman" w:eastAsia="Times New Roman" w:hAnsi="Times New Roman" w:cs="Times New Roman"/>
          <w:szCs w:val="24"/>
          <w:lang w:eastAsia="fi-FI"/>
        </w:rPr>
      </w:pPr>
      <w:r w:rsidRPr="00991F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TALKOOT</w:t>
      </w:r>
    </w:p>
    <w:p w14:paraId="387E1835" w14:textId="77777777" w:rsidR="00991F55" w:rsidRPr="00591906" w:rsidRDefault="00991F55" w:rsidP="00991F55">
      <w:pPr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4"/>
          <w:lang w:eastAsia="fi-FI"/>
        </w:rPr>
        <w:tab/>
      </w:r>
    </w:p>
    <w:p w14:paraId="387E1838" w14:textId="3F1ADB3A" w:rsidR="00991F55" w:rsidRPr="00591906" w:rsidRDefault="00991F55" w:rsidP="000E453B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>Suurin talkooponnistus o</w:t>
      </w:r>
      <w:r w:rsidR="00CA18C4">
        <w:rPr>
          <w:rFonts w:ascii="Verdana" w:eastAsia="Times New Roman" w:hAnsi="Verdana" w:cs="Times New Roman"/>
          <w:sz w:val="20"/>
          <w:szCs w:val="20"/>
          <w:lang w:eastAsia="fi-FI"/>
        </w:rPr>
        <w:t xml:space="preserve">n </w:t>
      </w: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oman turnauksen 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järjestäminen </w:t>
      </w:r>
      <w:r w:rsidR="00B37DB4">
        <w:rPr>
          <w:rFonts w:ascii="Verdana" w:eastAsia="Times New Roman" w:hAnsi="Verdana" w:cs="Times New Roman"/>
          <w:sz w:val="20"/>
          <w:szCs w:val="20"/>
          <w:lang w:eastAsia="fi-FI"/>
        </w:rPr>
        <w:t xml:space="preserve">Comets Parkissa </w:t>
      </w:r>
      <w:r w:rsidR="00E41124">
        <w:rPr>
          <w:rFonts w:ascii="Verdana" w:eastAsia="Times New Roman" w:hAnsi="Verdana" w:cs="Times New Roman"/>
          <w:sz w:val="20"/>
          <w:szCs w:val="20"/>
          <w:lang w:eastAsia="fi-FI"/>
        </w:rPr>
        <w:t>lauantaina 27.4.2019</w:t>
      </w:r>
      <w:r w:rsidR="00F44ACA" w:rsidRPr="00591906">
        <w:rPr>
          <w:rFonts w:ascii="Verdana" w:eastAsia="Times New Roman" w:hAnsi="Verdana" w:cs="Times New Roman"/>
          <w:sz w:val="20"/>
          <w:szCs w:val="20"/>
          <w:lang w:eastAsia="fi-FI"/>
        </w:rPr>
        <w:t>. Turnauksessa</w:t>
      </w: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järjeste</w:t>
      </w:r>
      <w:r w:rsidR="00CA18C4">
        <w:rPr>
          <w:rFonts w:ascii="Verdana" w:eastAsia="Times New Roman" w:hAnsi="Verdana" w:cs="Times New Roman"/>
          <w:sz w:val="20"/>
          <w:szCs w:val="20"/>
          <w:lang w:eastAsia="fi-FI"/>
        </w:rPr>
        <w:t>tään</w:t>
      </w:r>
      <w:r w:rsidR="00F44ACA" w:rsidRPr="0059190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ruokailu ja kioski.</w:t>
      </w: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A50FEC">
        <w:rPr>
          <w:rFonts w:ascii="Verdana" w:eastAsia="Times New Roman" w:hAnsi="Verdana" w:cs="Times New Roman"/>
          <w:sz w:val="20"/>
          <w:szCs w:val="20"/>
          <w:lang w:eastAsia="fi-FI"/>
        </w:rPr>
        <w:t>Oma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kevätturnaus o</w:t>
      </w:r>
      <w:r w:rsidR="009E12A1">
        <w:rPr>
          <w:rFonts w:ascii="Verdana" w:eastAsia="Times New Roman" w:hAnsi="Verdana" w:cs="Times New Roman"/>
          <w:sz w:val="20"/>
          <w:szCs w:val="20"/>
          <w:lang w:eastAsia="fi-FI"/>
        </w:rPr>
        <w:t>n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taloudellisesti </w:t>
      </w:r>
      <w:r w:rsidR="009E12A1">
        <w:rPr>
          <w:rFonts w:ascii="Verdana" w:eastAsia="Times New Roman" w:hAnsi="Verdana" w:cs="Times New Roman"/>
          <w:sz w:val="20"/>
          <w:szCs w:val="20"/>
          <w:lang w:eastAsia="fi-FI"/>
        </w:rPr>
        <w:t>joukkueen</w:t>
      </w:r>
      <w:r w:rsidR="00A50FEC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vuoden 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>tärk</w:t>
      </w:r>
      <w:r w:rsidR="009E12A1">
        <w:rPr>
          <w:rFonts w:ascii="Verdana" w:eastAsia="Times New Roman" w:hAnsi="Verdana" w:cs="Times New Roman"/>
          <w:sz w:val="20"/>
          <w:szCs w:val="20"/>
          <w:lang w:eastAsia="fi-FI"/>
        </w:rPr>
        <w:t>ein</w:t>
      </w:r>
      <w:r w:rsidR="00A50FEC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tapahtuma.</w:t>
      </w:r>
      <w:r w:rsidR="007E5780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A83042">
        <w:rPr>
          <w:rFonts w:ascii="Verdana" w:eastAsia="Times New Roman" w:hAnsi="Verdana" w:cs="Times New Roman"/>
          <w:sz w:val="20"/>
          <w:szCs w:val="20"/>
          <w:lang w:eastAsia="fi-FI"/>
        </w:rPr>
        <w:t>M</w:t>
      </w:r>
      <w:r w:rsidR="007E5780">
        <w:rPr>
          <w:rFonts w:ascii="Verdana" w:eastAsia="Times New Roman" w:hAnsi="Verdana" w:cs="Times New Roman"/>
          <w:sz w:val="20"/>
          <w:szCs w:val="20"/>
          <w:lang w:eastAsia="fi-FI"/>
        </w:rPr>
        <w:t>uihin</w:t>
      </w:r>
      <w:r w:rsidR="00B3646E">
        <w:rPr>
          <w:rFonts w:ascii="Verdana" w:eastAsia="Times New Roman" w:hAnsi="Verdana" w:cs="Times New Roman"/>
          <w:sz w:val="20"/>
          <w:szCs w:val="20"/>
          <w:lang w:eastAsia="fi-FI"/>
        </w:rPr>
        <w:t>kin</w:t>
      </w:r>
      <w:r w:rsidR="007E5780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talkoisiin </w:t>
      </w:r>
      <w:r w:rsidR="003F6477">
        <w:rPr>
          <w:rFonts w:ascii="Verdana" w:eastAsia="Times New Roman" w:hAnsi="Verdana" w:cs="Times New Roman"/>
          <w:sz w:val="20"/>
          <w:szCs w:val="20"/>
          <w:lang w:eastAsia="fi-FI"/>
        </w:rPr>
        <w:t xml:space="preserve">voidaan </w:t>
      </w:r>
      <w:r w:rsidR="008A592B">
        <w:rPr>
          <w:rFonts w:ascii="Verdana" w:eastAsia="Times New Roman" w:hAnsi="Verdana" w:cs="Times New Roman"/>
          <w:sz w:val="20"/>
          <w:szCs w:val="20"/>
          <w:lang w:eastAsia="fi-FI"/>
        </w:rPr>
        <w:t>osallistua</w:t>
      </w:r>
      <w:r w:rsidR="00B3646E">
        <w:rPr>
          <w:rFonts w:ascii="Verdana" w:eastAsia="Times New Roman" w:hAnsi="Verdana" w:cs="Times New Roman"/>
          <w:sz w:val="20"/>
          <w:szCs w:val="20"/>
          <w:lang w:eastAsia="fi-FI"/>
        </w:rPr>
        <w:t>, mikäli intoa löytyy</w:t>
      </w:r>
      <w:r w:rsidR="005250BE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ja sponsoreiden hankkiminen</w:t>
      </w:r>
      <w:r w:rsidR="00F434E9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auttaa joukkueen varainhankintaa </w:t>
      </w:r>
      <w:r w:rsidR="00837F9A">
        <w:rPr>
          <w:rFonts w:ascii="Verdana" w:eastAsia="Times New Roman" w:hAnsi="Verdana" w:cs="Times New Roman"/>
          <w:sz w:val="20"/>
          <w:szCs w:val="20"/>
          <w:lang w:eastAsia="fi-FI"/>
        </w:rPr>
        <w:t>myös merkittävästi.</w:t>
      </w:r>
    </w:p>
    <w:p w14:paraId="387E1839" w14:textId="77777777" w:rsidR="00991F55" w:rsidRPr="00591906" w:rsidRDefault="00991F55" w:rsidP="00991F55">
      <w:p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591906">
        <w:rPr>
          <w:rFonts w:ascii="Verdana" w:eastAsia="Times New Roman" w:hAnsi="Verdana" w:cs="Times New Roman"/>
          <w:sz w:val="20"/>
          <w:szCs w:val="20"/>
          <w:lang w:eastAsia="fi-FI"/>
        </w:rPr>
        <w:tab/>
      </w:r>
    </w:p>
    <w:p w14:paraId="387E183A" w14:textId="325DFD5A" w:rsidR="00F44ACA" w:rsidRDefault="00591906" w:rsidP="00591906">
      <w:pPr>
        <w:ind w:left="1304"/>
        <w:rPr>
          <w:rFonts w:ascii="Verdana" w:eastAsia="Times New Roman" w:hAnsi="Verdana" w:cs="Times New Roman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sz w:val="20"/>
          <w:szCs w:val="20"/>
          <w:lang w:eastAsia="fi-FI"/>
        </w:rPr>
        <w:t>Seuran talkoisiin osall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>ist</w:t>
      </w:r>
      <w:r w:rsidR="000E453B">
        <w:rPr>
          <w:rFonts w:ascii="Verdana" w:eastAsia="Times New Roman" w:hAnsi="Verdana" w:cs="Times New Roman"/>
          <w:sz w:val="20"/>
          <w:szCs w:val="20"/>
          <w:lang w:eastAsia="fi-FI"/>
        </w:rPr>
        <w:t>utaan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perinteisesti Comets C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>upissa elokuussa.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Tehtäv</w:t>
      </w:r>
      <w:r w:rsidR="0098517E">
        <w:rPr>
          <w:rFonts w:ascii="Verdana" w:eastAsia="Times New Roman" w:hAnsi="Verdana" w:cs="Times New Roman"/>
          <w:sz w:val="20"/>
          <w:szCs w:val="20"/>
          <w:lang w:eastAsia="fi-FI"/>
        </w:rPr>
        <w:t>ä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>nä o</w:t>
      </w:r>
      <w:r w:rsidR="0098517E">
        <w:rPr>
          <w:rFonts w:ascii="Verdana" w:eastAsia="Times New Roman" w:hAnsi="Verdana" w:cs="Times New Roman"/>
          <w:sz w:val="20"/>
          <w:szCs w:val="20"/>
          <w:lang w:eastAsia="fi-FI"/>
        </w:rPr>
        <w:t>n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>kioskin ja ruokailun hoitaminen, leipomista unohtamatta. Marraskuu</w:t>
      </w:r>
      <w:r w:rsidR="00CA18C4">
        <w:rPr>
          <w:rFonts w:ascii="Verdana" w:eastAsia="Times New Roman" w:hAnsi="Verdana" w:cs="Times New Roman"/>
          <w:sz w:val="20"/>
          <w:szCs w:val="20"/>
          <w:lang w:eastAsia="fi-FI"/>
        </w:rPr>
        <w:t xml:space="preserve">ssa 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lastRenderedPageBreak/>
        <w:t xml:space="preserve">Palloliiton MiniSoccer-turnauksessa </w:t>
      </w:r>
      <w:r w:rsidR="00CA18C4">
        <w:rPr>
          <w:rFonts w:ascii="Verdana" w:eastAsia="Times New Roman" w:hAnsi="Verdana" w:cs="Times New Roman"/>
          <w:sz w:val="20"/>
          <w:szCs w:val="20"/>
          <w:lang w:eastAsia="fi-FI"/>
        </w:rPr>
        <w:t>tarvitaan myös</w:t>
      </w:r>
      <w:r w:rsidR="00314DBA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muutamia vanhempia</w:t>
      </w:r>
      <w:r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talkoolaisina.</w:t>
      </w:r>
    </w:p>
    <w:p w14:paraId="387E183B" w14:textId="72482B55" w:rsidR="00F44ACA" w:rsidRPr="00991F55" w:rsidRDefault="00F44ACA" w:rsidP="00991F55">
      <w:pPr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387E183C" w14:textId="77777777" w:rsidR="00991F55" w:rsidRDefault="00991F55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3D" w14:textId="18E45146" w:rsidR="005B6748" w:rsidRDefault="0032282B" w:rsidP="00971FEE">
      <w:pPr>
        <w:ind w:left="1304"/>
        <w:rPr>
          <w:rFonts w:ascii="Verdana" w:eastAsia="Times New Roman" w:hAnsi="Verdana" w:cs="Times New Roman"/>
          <w:b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fi-FI"/>
        </w:rPr>
        <w:t>TIEDOTUS</w:t>
      </w:r>
    </w:p>
    <w:p w14:paraId="0A0EBC54" w14:textId="725BAA72" w:rsidR="00EB505C" w:rsidRDefault="00EB505C" w:rsidP="00971FEE">
      <w:pPr>
        <w:ind w:left="1304"/>
        <w:rPr>
          <w:rFonts w:ascii="Verdana" w:eastAsia="Times New Roman" w:hAnsi="Verdana" w:cs="Times New Roman"/>
          <w:b/>
          <w:color w:val="000000"/>
          <w:sz w:val="20"/>
          <w:szCs w:val="20"/>
          <w:lang w:eastAsia="fi-FI"/>
        </w:rPr>
      </w:pPr>
    </w:p>
    <w:p w14:paraId="41A6BFA4" w14:textId="19233855" w:rsidR="00EB505C" w:rsidRDefault="00EB505C" w:rsidP="00971FEE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 w:rsidRPr="00A739C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Joukkueen tärkein </w:t>
      </w:r>
      <w:r w:rsidR="004D015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sisäinen </w:t>
      </w:r>
      <w:r w:rsidRPr="00A739C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tiedotuskanava on </w:t>
      </w:r>
      <w:r w:rsidR="00841D6B" w:rsidRPr="00A739C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Nimenhuuto</w:t>
      </w:r>
      <w:r w:rsidR="00A66E93" w:rsidRPr="00A739C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, jossa ilmoitetaan kaikista joukkueen tapahtumista</w:t>
      </w:r>
      <w:r w:rsidR="006D0B64" w:rsidRPr="00A739C5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 Huolehtikaa, että pelaajan tiedoista löytyy myös huoltajan puhelinnumero sekä sähköpostiosoite.</w:t>
      </w:r>
    </w:p>
    <w:p w14:paraId="1F01D742" w14:textId="24ABC124" w:rsidR="00043C52" w:rsidRDefault="00043C52" w:rsidP="00971FEE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6C1D4476" w14:textId="081ADF53" w:rsidR="00043C52" w:rsidRPr="00A739C5" w:rsidRDefault="0015012C" w:rsidP="00971FEE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Seuran tiedotuskanavana</w:t>
      </w:r>
      <w:r w:rsidR="00261759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toimii komeetat.fi verkkosivut ja joukkueen ulkoinen </w:t>
      </w:r>
      <w:r w:rsidR="004D015D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tiedotus tapahtuu seuran sivui</w:t>
      </w:r>
      <w:r w:rsidR="006A49BF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lta löytyvillä 06-joukkueen sivuilla</w:t>
      </w:r>
      <w:r w:rsidR="00DE23EE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.</w:t>
      </w:r>
    </w:p>
    <w:p w14:paraId="387E183E" w14:textId="77777777" w:rsidR="005B6748" w:rsidRDefault="005B6748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3F" w14:textId="3B1A3726" w:rsidR="005B6748" w:rsidRDefault="005B6748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40" w14:textId="77777777" w:rsidR="002F400C" w:rsidRDefault="002F400C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41" w14:textId="77777777" w:rsidR="002F400C" w:rsidRPr="005B6748" w:rsidRDefault="002F400C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p w14:paraId="387E1842" w14:textId="77777777" w:rsidR="00055993" w:rsidRPr="00991F55" w:rsidRDefault="00055993" w:rsidP="00055993">
      <w:pPr>
        <w:ind w:left="1304"/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</w:pPr>
    </w:p>
    <w:sectPr w:rsidR="00055993" w:rsidRPr="00991F55" w:rsidSect="007A1E8D">
      <w:headerReference w:type="default" r:id="rId9"/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1847" w14:textId="77777777" w:rsidR="00B44B5B" w:rsidRDefault="00B44B5B" w:rsidP="007A1E8D">
      <w:r>
        <w:separator/>
      </w:r>
    </w:p>
  </w:endnote>
  <w:endnote w:type="continuationSeparator" w:id="0">
    <w:p w14:paraId="387E1848" w14:textId="77777777" w:rsidR="00B44B5B" w:rsidRDefault="00B44B5B" w:rsidP="007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1845" w14:textId="77777777" w:rsidR="00B44B5B" w:rsidRDefault="00B44B5B" w:rsidP="007A1E8D">
      <w:r>
        <w:separator/>
      </w:r>
    </w:p>
  </w:footnote>
  <w:footnote w:type="continuationSeparator" w:id="0">
    <w:p w14:paraId="387E1846" w14:textId="77777777" w:rsidR="00B44B5B" w:rsidRDefault="00B44B5B" w:rsidP="007A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159"/>
      <w:docPartObj>
        <w:docPartGallery w:val="Page Numbers (Top of Page)"/>
        <w:docPartUnique/>
      </w:docPartObj>
    </w:sdtPr>
    <w:sdtEndPr/>
    <w:sdtContent>
      <w:p w14:paraId="387E1849" w14:textId="77777777" w:rsidR="007A1E8D" w:rsidRDefault="007936EF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7E184A" w14:textId="77777777" w:rsidR="007A1E8D" w:rsidRDefault="007A1E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2FE"/>
    <w:multiLevelType w:val="multilevel"/>
    <w:tmpl w:val="F4B8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12"/>
    <w:rsid w:val="000033E6"/>
    <w:rsid w:val="00010699"/>
    <w:rsid w:val="0001129F"/>
    <w:rsid w:val="00016884"/>
    <w:rsid w:val="00020355"/>
    <w:rsid w:val="000304F8"/>
    <w:rsid w:val="00030A5A"/>
    <w:rsid w:val="000316DF"/>
    <w:rsid w:val="00035811"/>
    <w:rsid w:val="000378BD"/>
    <w:rsid w:val="00040C82"/>
    <w:rsid w:val="00043C52"/>
    <w:rsid w:val="00050DEF"/>
    <w:rsid w:val="00055993"/>
    <w:rsid w:val="000570E9"/>
    <w:rsid w:val="000600E1"/>
    <w:rsid w:val="00083147"/>
    <w:rsid w:val="00090158"/>
    <w:rsid w:val="000E2260"/>
    <w:rsid w:val="000E255C"/>
    <w:rsid w:val="000E453B"/>
    <w:rsid w:val="000F3F0D"/>
    <w:rsid w:val="000F6B99"/>
    <w:rsid w:val="00110462"/>
    <w:rsid w:val="001109AF"/>
    <w:rsid w:val="001347F4"/>
    <w:rsid w:val="00137681"/>
    <w:rsid w:val="0015012C"/>
    <w:rsid w:val="00164649"/>
    <w:rsid w:val="00164E27"/>
    <w:rsid w:val="00175FB4"/>
    <w:rsid w:val="00181257"/>
    <w:rsid w:val="00182CDC"/>
    <w:rsid w:val="00193B10"/>
    <w:rsid w:val="00197D17"/>
    <w:rsid w:val="001A635A"/>
    <w:rsid w:val="001C11B4"/>
    <w:rsid w:val="001C3035"/>
    <w:rsid w:val="001D160B"/>
    <w:rsid w:val="001D2809"/>
    <w:rsid w:val="001E2880"/>
    <w:rsid w:val="001E4E16"/>
    <w:rsid w:val="001F776D"/>
    <w:rsid w:val="00213659"/>
    <w:rsid w:val="00213B40"/>
    <w:rsid w:val="00214B6F"/>
    <w:rsid w:val="00217522"/>
    <w:rsid w:val="00237349"/>
    <w:rsid w:val="00254985"/>
    <w:rsid w:val="00261759"/>
    <w:rsid w:val="0026400F"/>
    <w:rsid w:val="002668C7"/>
    <w:rsid w:val="00271F02"/>
    <w:rsid w:val="00280015"/>
    <w:rsid w:val="002824B8"/>
    <w:rsid w:val="002863DD"/>
    <w:rsid w:val="002B372F"/>
    <w:rsid w:val="002D510A"/>
    <w:rsid w:val="002F02E4"/>
    <w:rsid w:val="002F400C"/>
    <w:rsid w:val="002F53A3"/>
    <w:rsid w:val="002F7768"/>
    <w:rsid w:val="00301EDF"/>
    <w:rsid w:val="003020FB"/>
    <w:rsid w:val="00305B82"/>
    <w:rsid w:val="00307072"/>
    <w:rsid w:val="00314DBA"/>
    <w:rsid w:val="0032282B"/>
    <w:rsid w:val="003370CD"/>
    <w:rsid w:val="003455F3"/>
    <w:rsid w:val="00356658"/>
    <w:rsid w:val="00361B44"/>
    <w:rsid w:val="00366306"/>
    <w:rsid w:val="003758F5"/>
    <w:rsid w:val="00376778"/>
    <w:rsid w:val="00381815"/>
    <w:rsid w:val="00387CE6"/>
    <w:rsid w:val="00391EB6"/>
    <w:rsid w:val="00394F56"/>
    <w:rsid w:val="003974DA"/>
    <w:rsid w:val="003A1CB5"/>
    <w:rsid w:val="003D280C"/>
    <w:rsid w:val="003E0390"/>
    <w:rsid w:val="003E0B7C"/>
    <w:rsid w:val="003E0FA7"/>
    <w:rsid w:val="003F6477"/>
    <w:rsid w:val="00403377"/>
    <w:rsid w:val="00427A42"/>
    <w:rsid w:val="0043413A"/>
    <w:rsid w:val="00436031"/>
    <w:rsid w:val="00440CDA"/>
    <w:rsid w:val="0044194B"/>
    <w:rsid w:val="004442A8"/>
    <w:rsid w:val="004470A2"/>
    <w:rsid w:val="0046757D"/>
    <w:rsid w:val="00486132"/>
    <w:rsid w:val="00492456"/>
    <w:rsid w:val="004A4512"/>
    <w:rsid w:val="004A5904"/>
    <w:rsid w:val="004B37AF"/>
    <w:rsid w:val="004B7365"/>
    <w:rsid w:val="004C6F55"/>
    <w:rsid w:val="004C7B7B"/>
    <w:rsid w:val="004D015D"/>
    <w:rsid w:val="004D6319"/>
    <w:rsid w:val="004E29F5"/>
    <w:rsid w:val="004F2458"/>
    <w:rsid w:val="0050260C"/>
    <w:rsid w:val="00514A26"/>
    <w:rsid w:val="00521EE8"/>
    <w:rsid w:val="005250BE"/>
    <w:rsid w:val="00531F65"/>
    <w:rsid w:val="005512B1"/>
    <w:rsid w:val="00557781"/>
    <w:rsid w:val="005641F8"/>
    <w:rsid w:val="00575A86"/>
    <w:rsid w:val="0058721F"/>
    <w:rsid w:val="00587CAB"/>
    <w:rsid w:val="00591906"/>
    <w:rsid w:val="00592828"/>
    <w:rsid w:val="005A15D7"/>
    <w:rsid w:val="005A1E0F"/>
    <w:rsid w:val="005A64F0"/>
    <w:rsid w:val="005B07A2"/>
    <w:rsid w:val="005B6748"/>
    <w:rsid w:val="005B689A"/>
    <w:rsid w:val="005C1FC6"/>
    <w:rsid w:val="005C6602"/>
    <w:rsid w:val="005F39AB"/>
    <w:rsid w:val="0060073C"/>
    <w:rsid w:val="0060784E"/>
    <w:rsid w:val="00617DF0"/>
    <w:rsid w:val="00620E97"/>
    <w:rsid w:val="00654FD7"/>
    <w:rsid w:val="00687D67"/>
    <w:rsid w:val="006947D3"/>
    <w:rsid w:val="00694C62"/>
    <w:rsid w:val="006961A8"/>
    <w:rsid w:val="006A007C"/>
    <w:rsid w:val="006A49BF"/>
    <w:rsid w:val="006C15C9"/>
    <w:rsid w:val="006C1A10"/>
    <w:rsid w:val="006D0B64"/>
    <w:rsid w:val="006D46C2"/>
    <w:rsid w:val="007000F6"/>
    <w:rsid w:val="00702EBD"/>
    <w:rsid w:val="00710FB3"/>
    <w:rsid w:val="0071341F"/>
    <w:rsid w:val="00725A30"/>
    <w:rsid w:val="00734EFF"/>
    <w:rsid w:val="0075172B"/>
    <w:rsid w:val="00753215"/>
    <w:rsid w:val="00763067"/>
    <w:rsid w:val="007758AC"/>
    <w:rsid w:val="00776403"/>
    <w:rsid w:val="00777359"/>
    <w:rsid w:val="00785D1D"/>
    <w:rsid w:val="0078655C"/>
    <w:rsid w:val="0078799A"/>
    <w:rsid w:val="007911F0"/>
    <w:rsid w:val="00793062"/>
    <w:rsid w:val="007936EF"/>
    <w:rsid w:val="007A1E8D"/>
    <w:rsid w:val="007A4461"/>
    <w:rsid w:val="007A6D27"/>
    <w:rsid w:val="007A7A89"/>
    <w:rsid w:val="007B0C2E"/>
    <w:rsid w:val="007C338D"/>
    <w:rsid w:val="007C699F"/>
    <w:rsid w:val="007C6E17"/>
    <w:rsid w:val="007D2A04"/>
    <w:rsid w:val="007E314C"/>
    <w:rsid w:val="007E5780"/>
    <w:rsid w:val="007E7786"/>
    <w:rsid w:val="00804835"/>
    <w:rsid w:val="00817DEE"/>
    <w:rsid w:val="00825DFB"/>
    <w:rsid w:val="00833FFB"/>
    <w:rsid w:val="00834589"/>
    <w:rsid w:val="0083694D"/>
    <w:rsid w:val="00837F9A"/>
    <w:rsid w:val="00841547"/>
    <w:rsid w:val="00841D6B"/>
    <w:rsid w:val="00843B1E"/>
    <w:rsid w:val="00845838"/>
    <w:rsid w:val="0085153A"/>
    <w:rsid w:val="00876A68"/>
    <w:rsid w:val="00885E7B"/>
    <w:rsid w:val="00896A46"/>
    <w:rsid w:val="008976FD"/>
    <w:rsid w:val="008A0923"/>
    <w:rsid w:val="008A3036"/>
    <w:rsid w:val="008A592B"/>
    <w:rsid w:val="008C1CD5"/>
    <w:rsid w:val="008C300C"/>
    <w:rsid w:val="008C46AC"/>
    <w:rsid w:val="008F0783"/>
    <w:rsid w:val="008F2598"/>
    <w:rsid w:val="009030E7"/>
    <w:rsid w:val="00906FC0"/>
    <w:rsid w:val="0092198A"/>
    <w:rsid w:val="00933EDE"/>
    <w:rsid w:val="0094090D"/>
    <w:rsid w:val="00946DB9"/>
    <w:rsid w:val="009547E1"/>
    <w:rsid w:val="009645F4"/>
    <w:rsid w:val="00971FEE"/>
    <w:rsid w:val="0098517E"/>
    <w:rsid w:val="00991F55"/>
    <w:rsid w:val="009924E5"/>
    <w:rsid w:val="009A49DF"/>
    <w:rsid w:val="009A5B7B"/>
    <w:rsid w:val="009D2366"/>
    <w:rsid w:val="009E12A1"/>
    <w:rsid w:val="009E15EC"/>
    <w:rsid w:val="009E4D0F"/>
    <w:rsid w:val="009F71C9"/>
    <w:rsid w:val="009F7E9C"/>
    <w:rsid w:val="00A0777E"/>
    <w:rsid w:val="00A25542"/>
    <w:rsid w:val="00A30A87"/>
    <w:rsid w:val="00A30D95"/>
    <w:rsid w:val="00A50FEC"/>
    <w:rsid w:val="00A55AA7"/>
    <w:rsid w:val="00A62757"/>
    <w:rsid w:val="00A662DD"/>
    <w:rsid w:val="00A66E93"/>
    <w:rsid w:val="00A739C5"/>
    <w:rsid w:val="00A74A25"/>
    <w:rsid w:val="00A83042"/>
    <w:rsid w:val="00A873EF"/>
    <w:rsid w:val="00A956D5"/>
    <w:rsid w:val="00AB2DD6"/>
    <w:rsid w:val="00AF348E"/>
    <w:rsid w:val="00AF4519"/>
    <w:rsid w:val="00B02336"/>
    <w:rsid w:val="00B06AC0"/>
    <w:rsid w:val="00B11880"/>
    <w:rsid w:val="00B12D92"/>
    <w:rsid w:val="00B13151"/>
    <w:rsid w:val="00B209FD"/>
    <w:rsid w:val="00B30543"/>
    <w:rsid w:val="00B337DD"/>
    <w:rsid w:val="00B33F46"/>
    <w:rsid w:val="00B3646E"/>
    <w:rsid w:val="00B37DB4"/>
    <w:rsid w:val="00B37E85"/>
    <w:rsid w:val="00B40B63"/>
    <w:rsid w:val="00B41D57"/>
    <w:rsid w:val="00B4406D"/>
    <w:rsid w:val="00B44B5B"/>
    <w:rsid w:val="00B74F78"/>
    <w:rsid w:val="00B76352"/>
    <w:rsid w:val="00B773D6"/>
    <w:rsid w:val="00B872A7"/>
    <w:rsid w:val="00B90DE4"/>
    <w:rsid w:val="00B95F85"/>
    <w:rsid w:val="00BB520F"/>
    <w:rsid w:val="00BC397F"/>
    <w:rsid w:val="00BC539C"/>
    <w:rsid w:val="00BC5AD2"/>
    <w:rsid w:val="00BD7F96"/>
    <w:rsid w:val="00BE4D0F"/>
    <w:rsid w:val="00BE5B65"/>
    <w:rsid w:val="00BE7408"/>
    <w:rsid w:val="00BF2881"/>
    <w:rsid w:val="00BF44C0"/>
    <w:rsid w:val="00C0290F"/>
    <w:rsid w:val="00C0593E"/>
    <w:rsid w:val="00C118CE"/>
    <w:rsid w:val="00C16136"/>
    <w:rsid w:val="00C27250"/>
    <w:rsid w:val="00C30986"/>
    <w:rsid w:val="00C30B71"/>
    <w:rsid w:val="00C402BA"/>
    <w:rsid w:val="00C4529F"/>
    <w:rsid w:val="00C45674"/>
    <w:rsid w:val="00C57E0C"/>
    <w:rsid w:val="00C613C2"/>
    <w:rsid w:val="00C618C5"/>
    <w:rsid w:val="00C661ED"/>
    <w:rsid w:val="00C82661"/>
    <w:rsid w:val="00C846CD"/>
    <w:rsid w:val="00C84B80"/>
    <w:rsid w:val="00C86F6A"/>
    <w:rsid w:val="00C86FFD"/>
    <w:rsid w:val="00C91898"/>
    <w:rsid w:val="00C94B22"/>
    <w:rsid w:val="00CA18C4"/>
    <w:rsid w:val="00CA34D5"/>
    <w:rsid w:val="00CC1516"/>
    <w:rsid w:val="00CD2CEA"/>
    <w:rsid w:val="00CD3AA2"/>
    <w:rsid w:val="00CE1646"/>
    <w:rsid w:val="00CE6725"/>
    <w:rsid w:val="00CE7123"/>
    <w:rsid w:val="00D0006E"/>
    <w:rsid w:val="00D04929"/>
    <w:rsid w:val="00D10952"/>
    <w:rsid w:val="00D12F5A"/>
    <w:rsid w:val="00D218EA"/>
    <w:rsid w:val="00D45201"/>
    <w:rsid w:val="00D568C3"/>
    <w:rsid w:val="00D72F2D"/>
    <w:rsid w:val="00D81CA7"/>
    <w:rsid w:val="00DA2D72"/>
    <w:rsid w:val="00DA7259"/>
    <w:rsid w:val="00DB3091"/>
    <w:rsid w:val="00DB5EBB"/>
    <w:rsid w:val="00DC3531"/>
    <w:rsid w:val="00DE23EE"/>
    <w:rsid w:val="00DE3F51"/>
    <w:rsid w:val="00DF6D04"/>
    <w:rsid w:val="00E06949"/>
    <w:rsid w:val="00E126C6"/>
    <w:rsid w:val="00E158EC"/>
    <w:rsid w:val="00E22320"/>
    <w:rsid w:val="00E32F5D"/>
    <w:rsid w:val="00E33C94"/>
    <w:rsid w:val="00E34F37"/>
    <w:rsid w:val="00E41124"/>
    <w:rsid w:val="00E413E2"/>
    <w:rsid w:val="00E54629"/>
    <w:rsid w:val="00E6241F"/>
    <w:rsid w:val="00E70000"/>
    <w:rsid w:val="00E81480"/>
    <w:rsid w:val="00E91459"/>
    <w:rsid w:val="00EA00DF"/>
    <w:rsid w:val="00EA42F3"/>
    <w:rsid w:val="00EA6A3D"/>
    <w:rsid w:val="00EB095E"/>
    <w:rsid w:val="00EB2FB7"/>
    <w:rsid w:val="00EB505C"/>
    <w:rsid w:val="00EB5329"/>
    <w:rsid w:val="00EB6DC9"/>
    <w:rsid w:val="00EC26B7"/>
    <w:rsid w:val="00EC308E"/>
    <w:rsid w:val="00EC60A4"/>
    <w:rsid w:val="00ED04E5"/>
    <w:rsid w:val="00EE0FF4"/>
    <w:rsid w:val="00EE230F"/>
    <w:rsid w:val="00EF035C"/>
    <w:rsid w:val="00EF4596"/>
    <w:rsid w:val="00EF5724"/>
    <w:rsid w:val="00EF7C79"/>
    <w:rsid w:val="00F0295D"/>
    <w:rsid w:val="00F11815"/>
    <w:rsid w:val="00F23713"/>
    <w:rsid w:val="00F33C3E"/>
    <w:rsid w:val="00F434E9"/>
    <w:rsid w:val="00F44357"/>
    <w:rsid w:val="00F44ACA"/>
    <w:rsid w:val="00F55C79"/>
    <w:rsid w:val="00F625E3"/>
    <w:rsid w:val="00F707C2"/>
    <w:rsid w:val="00F71CF5"/>
    <w:rsid w:val="00F77024"/>
    <w:rsid w:val="00F841C7"/>
    <w:rsid w:val="00F86FF1"/>
    <w:rsid w:val="00FC526D"/>
    <w:rsid w:val="00FD39A5"/>
    <w:rsid w:val="00FE2131"/>
    <w:rsid w:val="00FF2EE9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17DD"/>
  <w15:docId w15:val="{63268E96-1AD0-4C42-8670-074A259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58AC"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3D280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3D280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D280C"/>
    <w:rPr>
      <w:rFonts w:ascii="Georgia" w:eastAsiaTheme="majorEastAsia" w:hAnsi="Georgia" w:cstheme="majorBidi"/>
      <w:b/>
      <w:bCs/>
      <w:color w:val="365F91" w:themeColor="accent1" w:themeShade="BF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D280C"/>
    <w:rPr>
      <w:rFonts w:ascii="Georgia" w:eastAsiaTheme="majorEastAsia" w:hAnsi="Georgia" w:cstheme="majorBidi"/>
      <w:b/>
      <w:bCs/>
      <w:color w:val="4F81BD" w:themeColor="accent1"/>
      <w:sz w:val="32"/>
      <w:szCs w:val="26"/>
    </w:rPr>
  </w:style>
  <w:style w:type="paragraph" w:styleId="NormaaliWWW">
    <w:name w:val="Normal (Web)"/>
    <w:basedOn w:val="Normaali"/>
    <w:uiPriority w:val="99"/>
    <w:semiHidden/>
    <w:unhideWhenUsed/>
    <w:rsid w:val="004A45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C16136"/>
  </w:style>
  <w:style w:type="character" w:styleId="Rivinumero">
    <w:name w:val="line number"/>
    <w:basedOn w:val="Kappaleenoletusfontti"/>
    <w:uiPriority w:val="99"/>
    <w:semiHidden/>
    <w:unhideWhenUsed/>
    <w:rsid w:val="007A1E8D"/>
  </w:style>
  <w:style w:type="paragraph" w:styleId="Yltunniste">
    <w:name w:val="header"/>
    <w:basedOn w:val="Normaali"/>
    <w:link w:val="YltunnisteChar"/>
    <w:uiPriority w:val="99"/>
    <w:unhideWhenUsed/>
    <w:rsid w:val="007A1E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1E8D"/>
  </w:style>
  <w:style w:type="paragraph" w:styleId="Alatunniste">
    <w:name w:val="footer"/>
    <w:basedOn w:val="Normaali"/>
    <w:link w:val="AlatunnisteChar"/>
    <w:uiPriority w:val="99"/>
    <w:semiHidden/>
    <w:unhideWhenUsed/>
    <w:rsid w:val="007A1E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603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900">
          <w:marLeft w:val="1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302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365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80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665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378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6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260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187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528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639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77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25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023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545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931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1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248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156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421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388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886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893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976">
          <w:marLeft w:val="1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B5DE-5709-421F-95B5-ACF22E81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</dc:creator>
  <cp:lastModifiedBy>Sami Löfgren</cp:lastModifiedBy>
  <cp:revision>2</cp:revision>
  <dcterms:created xsi:type="dcterms:W3CDTF">2018-12-11T19:25:00Z</dcterms:created>
  <dcterms:modified xsi:type="dcterms:W3CDTF">2018-12-11T19:25:00Z</dcterms:modified>
</cp:coreProperties>
</file>